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9E70" w14:textId="77777777" w:rsidR="008906D9" w:rsidRDefault="008906D9" w:rsidP="008906D9">
      <w:pPr>
        <w:spacing w:after="0" w:line="288" w:lineRule="atLeast"/>
        <w:ind w:left="75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Приложение № 2</w:t>
      </w:r>
    </w:p>
    <w:p w14:paraId="5E45FA37" w14:textId="77777777" w:rsidR="008906D9" w:rsidRDefault="008906D9" w:rsidP="008906D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к Положению о порядке и </w:t>
      </w:r>
    </w:p>
    <w:p w14:paraId="3D9CED6B" w14:textId="77777777" w:rsidR="008906D9" w:rsidRDefault="008906D9" w:rsidP="008906D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условиях отбора резидентов</w:t>
      </w:r>
    </w:p>
    <w:p w14:paraId="484CE8C1" w14:textId="77777777" w:rsidR="008906D9" w:rsidRDefault="008906D9" w:rsidP="008906D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Агропромышленного парка «Черногорский»</w:t>
      </w:r>
    </w:p>
    <w:p w14:paraId="498A0782" w14:textId="77777777" w:rsidR="008906D9" w:rsidRDefault="008906D9" w:rsidP="0089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4F4EE66F" w14:textId="77777777" w:rsidR="008906D9" w:rsidRDefault="008906D9" w:rsidP="0089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>Сведения, которые должны содержаться в бизнес-плане</w:t>
      </w:r>
    </w:p>
    <w:p w14:paraId="20EB12DB" w14:textId="77777777" w:rsidR="008906D9" w:rsidRDefault="008906D9" w:rsidP="0089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753F2FED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Бизнес-план должен содержать следующую информацию:</w:t>
      </w:r>
    </w:p>
    <w:p w14:paraId="141E852C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71E79603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3.1. Информацию о заявителе:</w:t>
      </w:r>
    </w:p>
    <w:p w14:paraId="5C72F7A9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полное наименование юридического лица (фамилию, имя, отчество (при наличии) индивидуального предпринимателя);</w:t>
      </w:r>
    </w:p>
    <w:p w14:paraId="4193F0ED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организационно-правовую форму заявителя (для юридических лиц);</w:t>
      </w:r>
    </w:p>
    <w:p w14:paraId="638E8877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дату регистрации, номер свидетельства о государственной регистрации юридического лица, наименование регистрирующего органа (для юридических лиц);</w:t>
      </w:r>
    </w:p>
    <w:p w14:paraId="6E162B4C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г) номер, дату выдачи свидетельства о государственной регистрации физического лица в качестве индивидуального предпринимателя, наименование регистрирующего органа (для индивидуального предпринимателя);</w:t>
      </w:r>
    </w:p>
    <w:p w14:paraId="6387FC4B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д) место нахождения заявителя (для юридических лиц) или место жительства индивидуального предпринимателя (для индивидуальных предпринимателей);</w:t>
      </w:r>
    </w:p>
    <w:p w14:paraId="72E6A27C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е) фамилию, имя, отчество (при наличии), номера телефонов руководителя (руководителей) заявителя, по которым осуществляется связь с заявителем;</w:t>
      </w:r>
    </w:p>
    <w:p w14:paraId="14F455B4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ж) вид (виды) экономической деятельности заявителя (в случае осуществления заявителем нескольких видов экономической деятельности указать процент прибыли (при наличии), приходящийся на каждый из видов экономической деятельности, в общем объеме прибыли в среднем за последний отчетный год деятельности).</w:t>
      </w:r>
    </w:p>
    <w:p w14:paraId="7C88882B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1CDCD927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3.2. Информацию об инвестиционном проекте заявителя:</w:t>
      </w:r>
    </w:p>
    <w:p w14:paraId="5F8366A3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наименование инвестиционного проекта заявителя, а также его цель (производственная идея) и место реализации;</w:t>
      </w:r>
    </w:p>
    <w:p w14:paraId="4F056144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б) основной и дополнительные виды экономической деятельности, которые заявитель планирует осуществлять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«Черногорский»;</w:t>
      </w:r>
    </w:p>
    <w:p w14:paraId="1C7156AE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предполагаемые потребности инвестиционного проекта в земельных, производственных, энергетических и других ресурсах с указанием объемов и режима их потребления на период создания объектов капитальных вложений и при выходе на проектную мощность, а также потребности инвестиционного проекта в инженерной и транспортной инфраструктуре, в санитарно-защитной зоне;</w:t>
      </w:r>
    </w:p>
    <w:p w14:paraId="4317170B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г) планируемый объем инвестиций в период деятельности заявителя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  <w14:ligatures w14:val="none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(с разбивкой по годам), в том числе предполагаемый объем прямых иностранных инвестиций (при наличии), объем капитальных вложений в инвестиционный проект в расчете на 1 гектар площади земельного участка и/или 1 кв. м. арендуемой площади помещений, необходимого для его реализации, а также размер инвестиций на 1 вновь создаваемое или модернизированное рабочее место;</w:t>
      </w:r>
    </w:p>
    <w:p w14:paraId="67DBE5EC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д) сроки реализации и окупаемости инвестиционного проекта заявителя (дата начала реализации инвестиционного проекта заявителя должна быть указана не позднее первого числа календарного года, следующего за годом, в котором заявителем представлена заявка);</w:t>
      </w:r>
    </w:p>
    <w:p w14:paraId="7A108245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е) количество создаваемых рабочих мест (в том числе высокопроизводительных) в результате реализации инвестиционного проекта с описанием требуемой квалификации для создаваемых рабочих мест, производительности труда в расчете на 1 вновь создаваемое рабочее место, а также планируемого размера оплаты труда работников заявителя в месяц;</w:t>
      </w:r>
    </w:p>
    <w:p w14:paraId="666294B7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6EF00FDD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3.3. Технический план инвестиционного проекта:</w:t>
      </w:r>
    </w:p>
    <w:p w14:paraId="0A9D73E5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а) сведения о степени готовности к началу реализации инвестиционного проекта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(наличие необходимого оборудования, опытных образцов, технической документации, лицензий на производство, патентов, наличие предварительных договоров и соглашений с поставщиками и подрядчиками на осуществление работ, оказание услуг, поставку оборудования и др.);</w:t>
      </w:r>
    </w:p>
    <w:p w14:paraId="5573CD2A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основные характеристики производимой продукции (товаров, работ, услуг);</w:t>
      </w:r>
    </w:p>
    <w:p w14:paraId="5692AE35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информацию о наличии опыта производства продукции (товаров, работ, услуг).</w:t>
      </w:r>
    </w:p>
    <w:p w14:paraId="5431FAF3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1C7511FF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3.4. Маркетинговый план инвестиционного проекта:</w:t>
      </w:r>
    </w:p>
    <w:p w14:paraId="524035AF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информацию о конкурентных преимуществах реализуемого инвестиционного проекта перед российскими аналогами (сравнение основных натуральных, технических и экономических показателей);</w:t>
      </w:r>
    </w:p>
    <w:p w14:paraId="04585072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политику ценообразования и стратегию продвижения и реализации производимой продукции (товаров, работ, услуг);</w:t>
      </w:r>
    </w:p>
    <w:p w14:paraId="4B12DF09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информацию о предполагаемых потребителях производимой продукции (товаров, работ, услуг).</w:t>
      </w:r>
    </w:p>
    <w:p w14:paraId="2E0329E6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4A6B16EC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3.5. Анализ рынка:</w:t>
      </w:r>
    </w:p>
    <w:p w14:paraId="095B48AF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состояние российского рынка/внешних рынков производимой продукции (товаров, работ, услуг);</w:t>
      </w:r>
    </w:p>
    <w:p w14:paraId="0E001919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особенности сегмента рынка, в котором реализуется инвестиционный проект (объем, динамика, тенденции развития);</w:t>
      </w:r>
    </w:p>
    <w:p w14:paraId="34CF9E69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информацию об основных участниках российского/зарубежного рынка производимой продукции (товаров, работ, услуг), о степени насыщенности рынка, анализ основных конкурентов (цены, методы продвижения);</w:t>
      </w:r>
    </w:p>
    <w:p w14:paraId="1BFD032E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г) оценку доли рынка производимой продукции (товаров, работ, услуг), основные конкурентные преимущества.</w:t>
      </w:r>
    </w:p>
    <w:p w14:paraId="546FB7CD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5CEB273C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3.6. Организационный план инвестиционного проекта:</w:t>
      </w:r>
    </w:p>
    <w:p w14:paraId="444D1AFD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основные стадии реализации инвестиционного проекта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прединвестиционная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, инвестиционная, операционная);</w:t>
      </w:r>
    </w:p>
    <w:p w14:paraId="5D112EDB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информацию о количестве и квалификации производственного, инженерно-технического и иного персонала, необходимого для реализации инвестиционного проекта.</w:t>
      </w:r>
    </w:p>
    <w:p w14:paraId="773F6451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55F872AF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3.7. Финансовый план инвестиционного проекта:</w:t>
      </w:r>
    </w:p>
    <w:p w14:paraId="375475C5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планируемые источники финансирования инвестиционного проекта с указанием сумм денежных средств, их структуры (собственные и заемные средства заявителя, бюджетное финансирование) и стоимости;</w:t>
      </w:r>
    </w:p>
    <w:p w14:paraId="3E36EA5F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график финансирования инвестиционного проекта;</w:t>
      </w:r>
    </w:p>
    <w:p w14:paraId="5BCA1640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график предоставления, обслуживания и возврата заемных средств;</w:t>
      </w:r>
    </w:p>
    <w:p w14:paraId="72C489FC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г) план прибылей и убытков при реализации инвестиционного проекта;</w:t>
      </w:r>
    </w:p>
    <w:p w14:paraId="78EE8899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д) прогноз денежных потоков инвестиционного проекта и основных показателей реализации бизнес-плана на 10 лет;</w:t>
      </w:r>
    </w:p>
    <w:p w14:paraId="71FB3FC1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е) планируемые финансовые результаты реализации инвестиционного проекта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бюджет, а также поступлений в государственные внебюджетные фонды на ближайшие 10 лет);</w:t>
      </w:r>
    </w:p>
    <w:p w14:paraId="4EC9B7CA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ж) расчет точки безубыточности и срока окупаемости инвестиционного проекта;</w:t>
      </w:r>
    </w:p>
    <w:p w14:paraId="2B9C90C8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lastRenderedPageBreak/>
        <w:t xml:space="preserve">з) расчет чистой приведенной стоимости (NPV), внутренней нормы доходности, рентабельности инвестиций как соотношение NPV инвестиционного проекта и суммарной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недисконтированной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величины инвестиций заявителя, с точки зрения которого составлен прогноз денежных потоков;</w:t>
      </w:r>
    </w:p>
    <w:p w14:paraId="306B1EAD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и) финансовую модель инвестиционного проекта.</w:t>
      </w:r>
    </w:p>
    <w:p w14:paraId="18849A68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32244D2B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3.8. Анализ рисков инвестиционного проекта:</w:t>
      </w:r>
    </w:p>
    <w:p w14:paraId="35B125BE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анализ сильных и слабых сторон инвестиционного проекта, благоприятных возможностей и потенциальных угроз при его реализации;</w:t>
      </w:r>
    </w:p>
    <w:p w14:paraId="6801A98F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анализ чувствительности инвестиционного проекта к изменению его основных показателей;</w:t>
      </w:r>
    </w:p>
    <w:p w14:paraId="22D2D45A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описание и оценку основных рисков инвестиционного проекта и способов их минимизации.</w:t>
      </w:r>
    </w:p>
    <w:p w14:paraId="0D294EC6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04BFBFC0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3.9. Сопутствующие эффекты от реализации инвестиционного проекта:</w:t>
      </w:r>
    </w:p>
    <w:p w14:paraId="4B2BD69B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информацию об экологической безопасности инвестиционного проекта, описание возможных выбросов и отходов производства, потребностей и условий их утилизации;</w:t>
      </w:r>
    </w:p>
    <w:p w14:paraId="6BD4D870" w14:textId="77777777" w:rsidR="008906D9" w:rsidRDefault="008906D9" w:rsidP="0089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основные бюджетные и социальные эффекты от реализации инвестиционного проекта (повышение занятости населения, развитие социальной инфраструктуры, налоговые отчисления в бюджет и др.).</w:t>
      </w:r>
    </w:p>
    <w:p w14:paraId="5F80429D" w14:textId="77777777" w:rsidR="008906D9" w:rsidRDefault="008906D9" w:rsidP="008906D9">
      <w:pPr>
        <w:spacing w:after="0" w:line="240" w:lineRule="auto"/>
        <w:ind w:firstLine="709"/>
      </w:pPr>
    </w:p>
    <w:p w14:paraId="568859AD" w14:textId="77777777" w:rsidR="008906D9" w:rsidRDefault="008906D9" w:rsidP="008906D9">
      <w:pPr>
        <w:spacing w:after="0" w:line="240" w:lineRule="auto"/>
        <w:ind w:firstLine="709"/>
      </w:pPr>
    </w:p>
    <w:p w14:paraId="47E5171E" w14:textId="77777777" w:rsidR="008906D9" w:rsidRDefault="008906D9" w:rsidP="008906D9">
      <w:pPr>
        <w:spacing w:after="0" w:line="240" w:lineRule="auto"/>
        <w:ind w:firstLine="709"/>
      </w:pPr>
    </w:p>
    <w:p w14:paraId="3AB4A880" w14:textId="77777777" w:rsidR="008906D9" w:rsidRDefault="008906D9" w:rsidP="008906D9">
      <w:pPr>
        <w:spacing w:after="0" w:line="240" w:lineRule="auto"/>
        <w:ind w:firstLine="709"/>
      </w:pPr>
    </w:p>
    <w:p w14:paraId="3FB0FEBB" w14:textId="77777777" w:rsidR="008906D9" w:rsidRDefault="008906D9" w:rsidP="008906D9">
      <w:pPr>
        <w:spacing w:after="0" w:line="240" w:lineRule="auto"/>
        <w:ind w:firstLine="709"/>
      </w:pPr>
    </w:p>
    <w:p w14:paraId="042929AC" w14:textId="77777777" w:rsidR="008906D9" w:rsidRDefault="008906D9" w:rsidP="008906D9">
      <w:pPr>
        <w:spacing w:after="0" w:line="240" w:lineRule="auto"/>
        <w:ind w:firstLine="709"/>
      </w:pPr>
    </w:p>
    <w:p w14:paraId="3A3067E1" w14:textId="77777777" w:rsidR="008906D9" w:rsidRDefault="008906D9" w:rsidP="008906D9">
      <w:pPr>
        <w:spacing w:after="0" w:line="240" w:lineRule="auto"/>
        <w:ind w:firstLine="709"/>
      </w:pPr>
    </w:p>
    <w:p w14:paraId="6E0DE5A6" w14:textId="77777777" w:rsidR="008906D9" w:rsidRDefault="008906D9" w:rsidP="008906D9">
      <w:pPr>
        <w:spacing w:after="0" w:line="240" w:lineRule="auto"/>
        <w:ind w:firstLine="709"/>
      </w:pPr>
    </w:p>
    <w:p w14:paraId="262FF303" w14:textId="77777777" w:rsidR="008906D9" w:rsidRDefault="008906D9" w:rsidP="008906D9">
      <w:pPr>
        <w:spacing w:after="0" w:line="240" w:lineRule="auto"/>
        <w:ind w:firstLine="709"/>
      </w:pPr>
    </w:p>
    <w:p w14:paraId="188A8E89" w14:textId="77777777" w:rsidR="008906D9" w:rsidRDefault="008906D9" w:rsidP="008906D9">
      <w:pPr>
        <w:spacing w:after="0" w:line="240" w:lineRule="auto"/>
        <w:ind w:firstLine="709"/>
      </w:pPr>
    </w:p>
    <w:p w14:paraId="168AEC72" w14:textId="77777777" w:rsidR="008906D9" w:rsidRDefault="008906D9" w:rsidP="008906D9">
      <w:pPr>
        <w:spacing w:after="0" w:line="240" w:lineRule="auto"/>
        <w:ind w:firstLine="709"/>
      </w:pPr>
    </w:p>
    <w:p w14:paraId="6A9DA09C" w14:textId="77777777" w:rsidR="008906D9" w:rsidRDefault="008906D9" w:rsidP="008906D9">
      <w:pPr>
        <w:spacing w:after="0" w:line="240" w:lineRule="auto"/>
        <w:ind w:firstLine="709"/>
      </w:pPr>
    </w:p>
    <w:p w14:paraId="3C2780A6" w14:textId="77777777" w:rsidR="008906D9" w:rsidRDefault="008906D9" w:rsidP="008906D9">
      <w:pPr>
        <w:spacing w:after="0" w:line="240" w:lineRule="auto"/>
        <w:ind w:firstLine="709"/>
      </w:pPr>
    </w:p>
    <w:p w14:paraId="527F436F" w14:textId="77777777" w:rsidR="008906D9" w:rsidRDefault="008906D9" w:rsidP="008906D9">
      <w:pPr>
        <w:spacing w:after="0" w:line="240" w:lineRule="auto"/>
        <w:ind w:firstLine="709"/>
      </w:pPr>
    </w:p>
    <w:p w14:paraId="774ADF13" w14:textId="77777777" w:rsidR="008906D9" w:rsidRDefault="008906D9" w:rsidP="008906D9">
      <w:pPr>
        <w:spacing w:after="0" w:line="240" w:lineRule="auto"/>
        <w:ind w:firstLine="709"/>
      </w:pPr>
    </w:p>
    <w:p w14:paraId="0E5CCF5F" w14:textId="77777777" w:rsidR="008906D9" w:rsidRDefault="008906D9" w:rsidP="008906D9">
      <w:pPr>
        <w:spacing w:after="0" w:line="240" w:lineRule="auto"/>
        <w:ind w:firstLine="709"/>
      </w:pPr>
    </w:p>
    <w:p w14:paraId="640862F5" w14:textId="77777777" w:rsidR="008906D9" w:rsidRDefault="008906D9"/>
    <w:sectPr w:rsidR="0089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D9"/>
    <w:rsid w:val="008906D9"/>
    <w:rsid w:val="00F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5810"/>
  <w15:chartTrackingRefBased/>
  <w15:docId w15:val="{1CFD3D20-A78B-419A-BB80-9895496D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6D9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06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6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6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6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6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6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6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6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0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0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06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06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06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06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06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06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0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6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0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06D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906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06D9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8906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0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8906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0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air</dc:creator>
  <cp:keywords/>
  <dc:description/>
  <cp:lastModifiedBy>air air</cp:lastModifiedBy>
  <cp:revision>1</cp:revision>
  <dcterms:created xsi:type="dcterms:W3CDTF">2025-04-17T10:26:00Z</dcterms:created>
  <dcterms:modified xsi:type="dcterms:W3CDTF">2025-04-17T10:26:00Z</dcterms:modified>
</cp:coreProperties>
</file>