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7815" w14:textId="7D019149" w:rsidR="00A21ED1" w:rsidRDefault="009A023E">
      <w:r>
        <w:t xml:space="preserve"> </w:t>
      </w:r>
    </w:p>
    <w:p w14:paraId="6C457EBD" w14:textId="77777777" w:rsidR="00595E64" w:rsidRDefault="00595E64"/>
    <w:p w14:paraId="411C12F2" w14:textId="77777777" w:rsidR="00595E64" w:rsidRDefault="00595E64"/>
    <w:p w14:paraId="6D0F922C" w14:textId="77777777" w:rsidR="00595E64" w:rsidRDefault="00595E64"/>
    <w:p w14:paraId="09678E09" w14:textId="77777777" w:rsidR="00595E64" w:rsidRDefault="00595E64"/>
    <w:p w14:paraId="64C0A00C" w14:textId="77777777" w:rsidR="00595E64" w:rsidRPr="007E1E2E" w:rsidRDefault="00595E64" w:rsidP="00595E64">
      <w:pPr>
        <w:jc w:val="center"/>
        <w:rPr>
          <w:rFonts w:ascii="Times New Roman" w:hAnsi="Times New Roman" w:cs="Times New Roman"/>
          <w:b/>
          <w:sz w:val="30"/>
          <w:szCs w:val="30"/>
        </w:rPr>
      </w:pPr>
      <w:r w:rsidRPr="007E1E2E">
        <w:rPr>
          <w:rFonts w:ascii="Times New Roman" w:hAnsi="Times New Roman" w:cs="Times New Roman"/>
          <w:b/>
          <w:sz w:val="30"/>
          <w:szCs w:val="30"/>
        </w:rPr>
        <w:t xml:space="preserve">КОНКУРСНАЯ ДОКУМЕНТАЦИЯ </w:t>
      </w:r>
    </w:p>
    <w:p w14:paraId="0552B8BE" w14:textId="1F95B774" w:rsidR="007E1E2E" w:rsidRPr="007E1E2E" w:rsidRDefault="00595E64" w:rsidP="007E1E2E">
      <w:pPr>
        <w:jc w:val="center"/>
        <w:rPr>
          <w:rFonts w:ascii="Times New Roman" w:hAnsi="Times New Roman" w:cs="Times New Roman"/>
          <w:b/>
          <w:sz w:val="24"/>
          <w:szCs w:val="24"/>
        </w:rPr>
      </w:pPr>
      <w:r w:rsidRPr="007E1E2E">
        <w:rPr>
          <w:rFonts w:ascii="Times New Roman" w:hAnsi="Times New Roman" w:cs="Times New Roman"/>
          <w:b/>
          <w:sz w:val="24"/>
          <w:szCs w:val="24"/>
        </w:rPr>
        <w:t xml:space="preserve">на право заключения договора </w:t>
      </w:r>
      <w:r w:rsidR="007E1E2E" w:rsidRPr="007E1E2E">
        <w:rPr>
          <w:rFonts w:ascii="Times New Roman" w:hAnsi="Times New Roman" w:cs="Times New Roman"/>
          <w:b/>
          <w:sz w:val="24"/>
          <w:szCs w:val="24"/>
        </w:rPr>
        <w:t>на выполнение функций Технического заказчика при строительстве и</w:t>
      </w:r>
      <w:r w:rsidR="007E1E2E" w:rsidRPr="007E1E2E">
        <w:rPr>
          <w:rFonts w:ascii="Times New Roman" w:hAnsi="Times New Roman" w:cs="Times New Roman"/>
          <w:b/>
          <w:bCs/>
          <w:color w:val="000000"/>
          <w:sz w:val="24"/>
          <w:szCs w:val="24"/>
        </w:rPr>
        <w:t xml:space="preserve"> вводе в эксплуатацию объекта капитального строительства «</w:t>
      </w:r>
      <w:r w:rsidR="007E1E2E" w:rsidRPr="007E1E2E">
        <w:rPr>
          <w:rFonts w:ascii="Times New Roman" w:hAnsi="Times New Roman" w:cs="Times New Roman"/>
          <w:b/>
          <w:bCs/>
          <w:color w:val="000000"/>
          <w:sz w:val="24"/>
          <w:szCs w:val="24"/>
          <w:shd w:val="clear" w:color="auto" w:fill="FFFFFF"/>
        </w:rPr>
        <w:t>Агропромышленный парк «Черногорский» по адресу:</w:t>
      </w:r>
      <w:r w:rsidR="007E1E2E" w:rsidRPr="007E1E2E">
        <w:rPr>
          <w:rFonts w:ascii="Times New Roman" w:hAnsi="Times New Roman" w:cs="Times New Roman"/>
          <w:b/>
          <w:color w:val="000000"/>
          <w:sz w:val="24"/>
          <w:szCs w:val="24"/>
          <w:shd w:val="clear" w:color="auto" w:fill="FFFFFF"/>
        </w:rPr>
        <w:t> </w:t>
      </w:r>
      <w:r w:rsidR="007E1E2E" w:rsidRPr="007E1E2E">
        <w:rPr>
          <w:rFonts w:ascii="Times New Roman" w:hAnsi="Times New Roman" w:cs="Times New Roman"/>
          <w:b/>
          <w:bCs/>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4ED573C6" w14:textId="0A1C937C" w:rsidR="00662397" w:rsidRPr="007E1E2E" w:rsidRDefault="00662397" w:rsidP="007E1E2E">
      <w:pPr>
        <w:jc w:val="center"/>
        <w:rPr>
          <w:rFonts w:ascii="Times New Roman" w:hAnsi="Times New Roman" w:cs="Times New Roman"/>
          <w:sz w:val="24"/>
          <w:szCs w:val="24"/>
        </w:rPr>
      </w:pPr>
    </w:p>
    <w:p w14:paraId="7B195F54" w14:textId="77777777" w:rsidR="007E1E2E" w:rsidRPr="00662397" w:rsidRDefault="007E1E2E" w:rsidP="007E1E2E">
      <w:pPr>
        <w:jc w:val="center"/>
        <w:rPr>
          <w:rFonts w:ascii="Times New Roman" w:hAnsi="Times New Roman" w:cs="Times New Roman"/>
          <w:sz w:val="24"/>
          <w:szCs w:val="24"/>
        </w:rPr>
      </w:pPr>
    </w:p>
    <w:p w14:paraId="6DC75A07" w14:textId="77777777" w:rsidR="00662397" w:rsidRPr="00662397" w:rsidRDefault="00662397" w:rsidP="00662397">
      <w:pPr>
        <w:rPr>
          <w:rFonts w:ascii="Times New Roman" w:hAnsi="Times New Roman" w:cs="Times New Roman"/>
          <w:sz w:val="24"/>
          <w:szCs w:val="24"/>
        </w:rPr>
      </w:pPr>
    </w:p>
    <w:p w14:paraId="13D5BC5A" w14:textId="77777777" w:rsidR="00662397" w:rsidRPr="00662397" w:rsidRDefault="00662397" w:rsidP="00662397">
      <w:pPr>
        <w:rPr>
          <w:rFonts w:ascii="Times New Roman" w:hAnsi="Times New Roman" w:cs="Times New Roman"/>
          <w:sz w:val="24"/>
          <w:szCs w:val="24"/>
        </w:rPr>
      </w:pPr>
    </w:p>
    <w:p w14:paraId="09A77B47" w14:textId="77777777" w:rsidR="00662397" w:rsidRPr="00662397" w:rsidRDefault="00662397" w:rsidP="00662397">
      <w:pPr>
        <w:rPr>
          <w:rFonts w:ascii="Times New Roman" w:hAnsi="Times New Roman" w:cs="Times New Roman"/>
          <w:sz w:val="24"/>
          <w:szCs w:val="24"/>
        </w:rPr>
      </w:pPr>
    </w:p>
    <w:p w14:paraId="7930F734" w14:textId="77777777" w:rsidR="00662397" w:rsidRPr="00662397" w:rsidRDefault="00662397" w:rsidP="00662397">
      <w:pPr>
        <w:rPr>
          <w:rFonts w:ascii="Times New Roman" w:hAnsi="Times New Roman" w:cs="Times New Roman"/>
          <w:sz w:val="24"/>
          <w:szCs w:val="24"/>
        </w:rPr>
      </w:pPr>
    </w:p>
    <w:p w14:paraId="668890BB" w14:textId="77777777" w:rsidR="00662397" w:rsidRPr="00662397" w:rsidRDefault="00662397" w:rsidP="00662397">
      <w:pPr>
        <w:rPr>
          <w:rFonts w:ascii="Times New Roman" w:hAnsi="Times New Roman" w:cs="Times New Roman"/>
          <w:sz w:val="24"/>
          <w:szCs w:val="24"/>
        </w:rPr>
      </w:pPr>
    </w:p>
    <w:p w14:paraId="2025461A" w14:textId="77777777" w:rsidR="00662397" w:rsidRPr="00662397" w:rsidRDefault="00662397" w:rsidP="00662397">
      <w:pPr>
        <w:rPr>
          <w:rFonts w:ascii="Times New Roman" w:hAnsi="Times New Roman" w:cs="Times New Roman"/>
          <w:sz w:val="24"/>
          <w:szCs w:val="24"/>
        </w:rPr>
      </w:pPr>
    </w:p>
    <w:p w14:paraId="50FF2A10" w14:textId="77777777" w:rsidR="00662397" w:rsidRPr="00662397" w:rsidRDefault="00662397" w:rsidP="00662397">
      <w:pPr>
        <w:rPr>
          <w:rFonts w:ascii="Times New Roman" w:hAnsi="Times New Roman" w:cs="Times New Roman"/>
          <w:sz w:val="24"/>
          <w:szCs w:val="24"/>
        </w:rPr>
      </w:pPr>
    </w:p>
    <w:p w14:paraId="67FD80C0" w14:textId="77777777" w:rsidR="00662397" w:rsidRPr="00662397" w:rsidRDefault="00662397" w:rsidP="00662397">
      <w:pPr>
        <w:rPr>
          <w:rFonts w:ascii="Times New Roman" w:hAnsi="Times New Roman" w:cs="Times New Roman"/>
          <w:sz w:val="24"/>
          <w:szCs w:val="24"/>
        </w:rPr>
      </w:pPr>
    </w:p>
    <w:p w14:paraId="034136E5" w14:textId="77777777" w:rsidR="00662397" w:rsidRPr="00662397" w:rsidRDefault="00662397" w:rsidP="00662397">
      <w:pPr>
        <w:rPr>
          <w:rFonts w:ascii="Times New Roman" w:hAnsi="Times New Roman" w:cs="Times New Roman"/>
          <w:sz w:val="24"/>
          <w:szCs w:val="24"/>
        </w:rPr>
      </w:pPr>
    </w:p>
    <w:p w14:paraId="77E3AD4E" w14:textId="77777777" w:rsidR="00662397" w:rsidRPr="00662397" w:rsidRDefault="00662397" w:rsidP="00662397">
      <w:pPr>
        <w:rPr>
          <w:rFonts w:ascii="Times New Roman" w:hAnsi="Times New Roman" w:cs="Times New Roman"/>
          <w:sz w:val="24"/>
          <w:szCs w:val="24"/>
        </w:rPr>
      </w:pPr>
    </w:p>
    <w:p w14:paraId="747C796E" w14:textId="77777777" w:rsidR="00662397" w:rsidRPr="00662397" w:rsidRDefault="00662397" w:rsidP="00662397">
      <w:pPr>
        <w:rPr>
          <w:rFonts w:ascii="Times New Roman" w:hAnsi="Times New Roman" w:cs="Times New Roman"/>
          <w:sz w:val="24"/>
          <w:szCs w:val="24"/>
        </w:rPr>
      </w:pPr>
    </w:p>
    <w:p w14:paraId="664B57B0" w14:textId="77777777" w:rsidR="00662397" w:rsidRPr="00662397" w:rsidRDefault="00662397" w:rsidP="00662397">
      <w:pPr>
        <w:rPr>
          <w:rFonts w:ascii="Times New Roman" w:hAnsi="Times New Roman" w:cs="Times New Roman"/>
          <w:sz w:val="24"/>
          <w:szCs w:val="24"/>
        </w:rPr>
      </w:pPr>
    </w:p>
    <w:p w14:paraId="736FD5F9" w14:textId="77777777" w:rsidR="00662397" w:rsidRPr="00662397" w:rsidRDefault="00662397" w:rsidP="00662397">
      <w:pPr>
        <w:rPr>
          <w:rFonts w:ascii="Times New Roman" w:hAnsi="Times New Roman" w:cs="Times New Roman"/>
          <w:sz w:val="24"/>
          <w:szCs w:val="24"/>
        </w:rPr>
      </w:pPr>
    </w:p>
    <w:p w14:paraId="2470A5E6" w14:textId="77777777" w:rsidR="00662397" w:rsidRPr="00662397" w:rsidRDefault="00662397" w:rsidP="00662397">
      <w:pPr>
        <w:rPr>
          <w:rFonts w:ascii="Times New Roman" w:hAnsi="Times New Roman" w:cs="Times New Roman"/>
          <w:sz w:val="24"/>
          <w:szCs w:val="24"/>
        </w:rPr>
      </w:pPr>
    </w:p>
    <w:p w14:paraId="10992686" w14:textId="77777777" w:rsidR="00662397" w:rsidRPr="00662397" w:rsidRDefault="00662397" w:rsidP="00662397">
      <w:pPr>
        <w:rPr>
          <w:rFonts w:ascii="Times New Roman" w:hAnsi="Times New Roman" w:cs="Times New Roman"/>
          <w:sz w:val="24"/>
          <w:szCs w:val="24"/>
        </w:rPr>
      </w:pPr>
    </w:p>
    <w:p w14:paraId="5E679E79" w14:textId="77777777" w:rsidR="00662397" w:rsidRPr="00662397" w:rsidRDefault="00662397" w:rsidP="00662397">
      <w:pPr>
        <w:rPr>
          <w:rFonts w:ascii="Times New Roman" w:hAnsi="Times New Roman" w:cs="Times New Roman"/>
          <w:sz w:val="24"/>
          <w:szCs w:val="24"/>
        </w:rPr>
      </w:pPr>
    </w:p>
    <w:p w14:paraId="48375FD9" w14:textId="77777777" w:rsidR="00662397" w:rsidRPr="00662397" w:rsidRDefault="00662397" w:rsidP="00662397">
      <w:pPr>
        <w:rPr>
          <w:rFonts w:ascii="Times New Roman" w:hAnsi="Times New Roman" w:cs="Times New Roman"/>
          <w:sz w:val="24"/>
          <w:szCs w:val="24"/>
        </w:rPr>
      </w:pPr>
    </w:p>
    <w:p w14:paraId="590D5F50" w14:textId="77777777" w:rsidR="00662397" w:rsidRDefault="00662397" w:rsidP="00662397">
      <w:pPr>
        <w:rPr>
          <w:rFonts w:ascii="Times New Roman" w:hAnsi="Times New Roman" w:cs="Times New Roman"/>
          <w:sz w:val="24"/>
          <w:szCs w:val="24"/>
        </w:rPr>
      </w:pPr>
    </w:p>
    <w:p w14:paraId="710E5AA6" w14:textId="77777777" w:rsidR="00595E64" w:rsidRDefault="00662397" w:rsidP="00662397">
      <w:pPr>
        <w:jc w:val="center"/>
        <w:rPr>
          <w:rFonts w:ascii="Times New Roman" w:hAnsi="Times New Roman" w:cs="Times New Roman"/>
          <w:sz w:val="24"/>
          <w:szCs w:val="24"/>
        </w:rPr>
      </w:pPr>
      <w:r>
        <w:rPr>
          <w:rFonts w:ascii="Times New Roman" w:hAnsi="Times New Roman" w:cs="Times New Roman"/>
          <w:sz w:val="24"/>
          <w:szCs w:val="24"/>
        </w:rPr>
        <w:t xml:space="preserve">Абакан 2026 г. </w:t>
      </w:r>
    </w:p>
    <w:p w14:paraId="4EB8834C" w14:textId="77777777" w:rsidR="00662397" w:rsidRDefault="00662397" w:rsidP="00662397">
      <w:pPr>
        <w:jc w:val="both"/>
        <w:rPr>
          <w:rFonts w:ascii="Times New Roman" w:hAnsi="Times New Roman" w:cs="Times New Roman"/>
          <w:sz w:val="24"/>
          <w:szCs w:val="24"/>
        </w:rPr>
      </w:pPr>
    </w:p>
    <w:p w14:paraId="2C9C8157" w14:textId="13F939F9" w:rsidR="007E1E2E" w:rsidRPr="007E1E2E" w:rsidRDefault="00662397" w:rsidP="007E1E2E">
      <w:pPr>
        <w:ind w:firstLine="709"/>
        <w:jc w:val="both"/>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«Управляющая компания Инфраструктура Хакасии» на правах</w:t>
      </w:r>
      <w:r w:rsidR="00B05B03">
        <w:rPr>
          <w:rFonts w:ascii="Times New Roman" w:hAnsi="Times New Roman" w:cs="Times New Roman"/>
          <w:sz w:val="24"/>
          <w:szCs w:val="24"/>
        </w:rPr>
        <w:t xml:space="preserve"> З</w:t>
      </w:r>
      <w:r>
        <w:rPr>
          <w:rFonts w:ascii="Times New Roman" w:hAnsi="Times New Roman" w:cs="Times New Roman"/>
          <w:sz w:val="24"/>
          <w:szCs w:val="24"/>
        </w:rPr>
        <w:t xml:space="preserve">аказчика </w:t>
      </w:r>
      <w:r w:rsidR="00B776DF">
        <w:rPr>
          <w:rFonts w:ascii="Times New Roman" w:hAnsi="Times New Roman" w:cs="Times New Roman"/>
          <w:sz w:val="24"/>
          <w:szCs w:val="24"/>
        </w:rPr>
        <w:t>приглашает заинтересованны</w:t>
      </w:r>
      <w:r w:rsidR="00B05B03">
        <w:rPr>
          <w:rFonts w:ascii="Times New Roman" w:hAnsi="Times New Roman" w:cs="Times New Roman"/>
          <w:sz w:val="24"/>
          <w:szCs w:val="24"/>
        </w:rPr>
        <w:t>х</w:t>
      </w:r>
      <w:r w:rsidR="00B776DF">
        <w:rPr>
          <w:rFonts w:ascii="Times New Roman" w:hAnsi="Times New Roman" w:cs="Times New Roman"/>
          <w:sz w:val="24"/>
          <w:szCs w:val="24"/>
        </w:rPr>
        <w:t xml:space="preserve"> лиц принять участие в закупке</w:t>
      </w:r>
      <w:r w:rsidR="00090CCB">
        <w:rPr>
          <w:rFonts w:ascii="Times New Roman" w:hAnsi="Times New Roman" w:cs="Times New Roman"/>
          <w:sz w:val="24"/>
          <w:szCs w:val="24"/>
        </w:rPr>
        <w:t xml:space="preserve"> (процедуре отбора Контрагентов)</w:t>
      </w:r>
      <w:r w:rsidR="00B776DF">
        <w:rPr>
          <w:rFonts w:ascii="Times New Roman" w:hAnsi="Times New Roman" w:cs="Times New Roman"/>
          <w:sz w:val="24"/>
          <w:szCs w:val="24"/>
        </w:rPr>
        <w:t xml:space="preserve"> в форме конкурса</w:t>
      </w:r>
      <w:r w:rsidR="005B2A9A">
        <w:rPr>
          <w:rFonts w:ascii="Times New Roman" w:hAnsi="Times New Roman" w:cs="Times New Roman"/>
          <w:sz w:val="24"/>
          <w:szCs w:val="24"/>
        </w:rPr>
        <w:t xml:space="preserve"> на </w:t>
      </w:r>
      <w:r w:rsidR="007E1E2E">
        <w:rPr>
          <w:rFonts w:ascii="Times New Roman" w:hAnsi="Times New Roman" w:cs="Times New Roman"/>
          <w:sz w:val="24"/>
          <w:szCs w:val="24"/>
        </w:rPr>
        <w:t xml:space="preserve">право </w:t>
      </w:r>
      <w:r w:rsidR="005B2A9A">
        <w:rPr>
          <w:rFonts w:ascii="Times New Roman" w:hAnsi="Times New Roman" w:cs="Times New Roman"/>
          <w:sz w:val="24"/>
          <w:szCs w:val="24"/>
        </w:rPr>
        <w:t>заключени</w:t>
      </w:r>
      <w:r w:rsidR="007E1E2E">
        <w:rPr>
          <w:rFonts w:ascii="Times New Roman" w:hAnsi="Times New Roman" w:cs="Times New Roman"/>
          <w:sz w:val="24"/>
          <w:szCs w:val="24"/>
        </w:rPr>
        <w:t>я</w:t>
      </w:r>
      <w:r w:rsidR="005B2A9A">
        <w:rPr>
          <w:rFonts w:ascii="Times New Roman" w:hAnsi="Times New Roman" w:cs="Times New Roman"/>
          <w:sz w:val="24"/>
          <w:szCs w:val="24"/>
        </w:rPr>
        <w:t xml:space="preserve"> договора</w:t>
      </w:r>
      <w:r w:rsidR="00AF4AD5">
        <w:rPr>
          <w:rFonts w:ascii="Times New Roman" w:hAnsi="Times New Roman" w:cs="Times New Roman"/>
          <w:sz w:val="24"/>
          <w:szCs w:val="24"/>
        </w:rPr>
        <w:t xml:space="preserve"> на</w:t>
      </w:r>
      <w:r w:rsidR="005B2A9A">
        <w:rPr>
          <w:rFonts w:ascii="Times New Roman" w:hAnsi="Times New Roman" w:cs="Times New Roman"/>
          <w:sz w:val="24"/>
          <w:szCs w:val="24"/>
        </w:rPr>
        <w:t xml:space="preserve"> </w:t>
      </w:r>
      <w:r w:rsidR="007E1E2E" w:rsidRPr="007E1E2E">
        <w:rPr>
          <w:rFonts w:ascii="Times New Roman" w:hAnsi="Times New Roman" w:cs="Times New Roman"/>
          <w:sz w:val="24"/>
          <w:szCs w:val="24"/>
        </w:rPr>
        <w:t>выполнение функций Технического заказчика при строительстве и</w:t>
      </w:r>
      <w:r w:rsidR="007E1E2E" w:rsidRPr="007E1E2E">
        <w:rPr>
          <w:rFonts w:ascii="Times New Roman" w:hAnsi="Times New Roman" w:cs="Times New Roman"/>
          <w:bCs/>
          <w:color w:val="000000"/>
          <w:sz w:val="24"/>
          <w:szCs w:val="24"/>
        </w:rPr>
        <w:t xml:space="preserve"> вводе в эксплуатацию объекта капитального строительства «</w:t>
      </w:r>
      <w:r w:rsidR="007E1E2E" w:rsidRPr="007E1E2E">
        <w:rPr>
          <w:rFonts w:ascii="Times New Roman" w:hAnsi="Times New Roman" w:cs="Times New Roman"/>
          <w:bCs/>
          <w:color w:val="000000"/>
          <w:sz w:val="24"/>
          <w:szCs w:val="24"/>
          <w:shd w:val="clear" w:color="auto" w:fill="FFFFFF"/>
        </w:rPr>
        <w:t>Агропромышленный парк «Черногорский» по адресу:</w:t>
      </w:r>
      <w:r w:rsidR="007E1E2E" w:rsidRPr="007E1E2E">
        <w:rPr>
          <w:rFonts w:ascii="Times New Roman" w:hAnsi="Times New Roman" w:cs="Times New Roman"/>
          <w:color w:val="000000"/>
          <w:sz w:val="24"/>
          <w:szCs w:val="24"/>
          <w:shd w:val="clear" w:color="auto" w:fill="FFFFFF"/>
        </w:rPr>
        <w:t> </w:t>
      </w:r>
      <w:r w:rsidR="007E1E2E" w:rsidRPr="007E1E2E">
        <w:rPr>
          <w:rFonts w:ascii="Times New Roman" w:hAnsi="Times New Roman" w:cs="Times New Roman"/>
          <w:bCs/>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50119724" w14:textId="5B31D3C1" w:rsidR="00B05B03" w:rsidRPr="00C72989" w:rsidRDefault="005B2A9A" w:rsidP="00AF4AD5">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05B03" w:rsidRPr="00C72989">
        <w:rPr>
          <w:rFonts w:ascii="Times New Roman" w:hAnsi="Times New Roman" w:cs="Times New Roman"/>
          <w:b/>
          <w:sz w:val="24"/>
          <w:szCs w:val="24"/>
        </w:rPr>
        <w:t xml:space="preserve">Организатор закупки (Заказчик): </w:t>
      </w:r>
      <w:r w:rsidR="00B05B03" w:rsidRPr="00C72989">
        <w:rPr>
          <w:rFonts w:ascii="Times New Roman" w:hAnsi="Times New Roman" w:cs="Times New Roman"/>
          <w:sz w:val="24"/>
          <w:szCs w:val="24"/>
        </w:rPr>
        <w:t>общество с ограниченной ответственностью «Управляющая компания Инфраструктура Хакасии».</w:t>
      </w:r>
    </w:p>
    <w:p w14:paraId="27AB70ED" w14:textId="4FDBA60F" w:rsidR="00090CCB" w:rsidRPr="000E56FD" w:rsidRDefault="00B05B03" w:rsidP="00C81FCA">
      <w:pPr>
        <w:pStyle w:val="a8"/>
        <w:numPr>
          <w:ilvl w:val="0"/>
          <w:numId w:val="13"/>
        </w:numPr>
        <w:tabs>
          <w:tab w:val="left" w:pos="993"/>
        </w:tabs>
        <w:spacing w:after="0"/>
        <w:ind w:left="0" w:firstLine="709"/>
        <w:jc w:val="both"/>
        <w:rPr>
          <w:rFonts w:ascii="Times New Roman" w:hAnsi="Times New Roman" w:cs="Times New Roman"/>
          <w:color w:val="000000"/>
          <w:sz w:val="24"/>
          <w:szCs w:val="24"/>
        </w:rPr>
      </w:pPr>
      <w:r w:rsidRPr="000E56FD">
        <w:rPr>
          <w:rFonts w:ascii="Times New Roman" w:hAnsi="Times New Roman" w:cs="Times New Roman"/>
          <w:b/>
          <w:sz w:val="24"/>
          <w:szCs w:val="24"/>
        </w:rPr>
        <w:t>Место нахождения:</w:t>
      </w:r>
      <w:r w:rsidRPr="000E56FD">
        <w:rPr>
          <w:rFonts w:ascii="Times New Roman" w:hAnsi="Times New Roman" w:cs="Times New Roman"/>
          <w:sz w:val="24"/>
          <w:szCs w:val="24"/>
        </w:rPr>
        <w:t xml:space="preserve"> Республика Хакасия, г. Абакан, ул. </w:t>
      </w:r>
      <w:r w:rsidR="00125F73" w:rsidRPr="000E56FD">
        <w:rPr>
          <w:rFonts w:ascii="Times New Roman" w:hAnsi="Times New Roman" w:cs="Times New Roman"/>
          <w:sz w:val="24"/>
          <w:szCs w:val="24"/>
        </w:rPr>
        <w:t>Крылова, д. 47А, 2 эт.</w:t>
      </w:r>
      <w:r w:rsidR="00155F24" w:rsidRPr="000E56FD">
        <w:rPr>
          <w:rFonts w:ascii="Times New Roman" w:hAnsi="Times New Roman" w:cs="Times New Roman"/>
          <w:sz w:val="24"/>
          <w:szCs w:val="24"/>
        </w:rPr>
        <w:t>,</w:t>
      </w:r>
      <w:r w:rsidR="00270667" w:rsidRPr="000E56FD">
        <w:rPr>
          <w:rFonts w:ascii="Times New Roman" w:hAnsi="Times New Roman" w:cs="Times New Roman"/>
          <w:sz w:val="24"/>
          <w:szCs w:val="24"/>
        </w:rPr>
        <w:t xml:space="preserve"> </w:t>
      </w:r>
      <w:r w:rsidR="00155F24" w:rsidRPr="000E56FD">
        <w:rPr>
          <w:rFonts w:ascii="Times New Roman" w:hAnsi="Times New Roman" w:cs="Times New Roman"/>
          <w:sz w:val="24"/>
          <w:szCs w:val="24"/>
        </w:rPr>
        <w:t xml:space="preserve">каб. </w:t>
      </w:r>
      <w:r w:rsidR="00270667" w:rsidRPr="000E56FD">
        <w:rPr>
          <w:rFonts w:ascii="Times New Roman" w:hAnsi="Times New Roman" w:cs="Times New Roman"/>
          <w:sz w:val="24"/>
          <w:szCs w:val="24"/>
        </w:rPr>
        <w:t xml:space="preserve">208. </w:t>
      </w:r>
      <w:r w:rsidR="00125F73" w:rsidRPr="000E56FD">
        <w:rPr>
          <w:rFonts w:ascii="Times New Roman" w:hAnsi="Times New Roman" w:cs="Times New Roman"/>
          <w:sz w:val="24"/>
          <w:szCs w:val="24"/>
        </w:rPr>
        <w:t xml:space="preserve"> </w:t>
      </w:r>
      <w:r w:rsidR="003C45EF" w:rsidRPr="000E56FD">
        <w:rPr>
          <w:rFonts w:ascii="Times New Roman" w:hAnsi="Times New Roman" w:cs="Times New Roman"/>
          <w:bCs/>
          <w:sz w:val="24"/>
          <w:szCs w:val="24"/>
        </w:rPr>
        <w:t>Почтовый адрес:</w:t>
      </w:r>
      <w:r w:rsidR="003C45EF" w:rsidRPr="000E56FD">
        <w:rPr>
          <w:rFonts w:ascii="Times New Roman" w:hAnsi="Times New Roman" w:cs="Times New Roman"/>
          <w:sz w:val="24"/>
          <w:szCs w:val="24"/>
        </w:rPr>
        <w:t xml:space="preserve"> Республика Хакасия, г. Абакан, ул. Крылова, д. 47А, адрес электронной почты: </w:t>
      </w:r>
      <w:hyperlink r:id="rId8" w:history="1">
        <w:r w:rsidR="00090CCB" w:rsidRPr="000E56FD">
          <w:rPr>
            <w:rStyle w:val="a7"/>
            <w:rFonts w:ascii="Times New Roman" w:hAnsi="Times New Roman" w:cs="Times New Roman"/>
            <w:sz w:val="24"/>
            <w:szCs w:val="24"/>
          </w:rPr>
          <w:t>uk.ikhakasii@yandex.ru</w:t>
        </w:r>
      </w:hyperlink>
      <w:r w:rsidR="00090CCB" w:rsidRPr="000E56FD">
        <w:rPr>
          <w:rFonts w:ascii="Times New Roman" w:hAnsi="Times New Roman" w:cs="Times New Roman"/>
          <w:color w:val="000000"/>
          <w:sz w:val="24"/>
          <w:szCs w:val="24"/>
        </w:rPr>
        <w:t xml:space="preserve">, номер контактного телефона: </w:t>
      </w:r>
      <w:r w:rsidR="00270667" w:rsidRPr="000E56FD">
        <w:rPr>
          <w:rFonts w:ascii="Times New Roman" w:hAnsi="Times New Roman" w:cs="Times New Roman"/>
          <w:color w:val="000000"/>
          <w:sz w:val="24"/>
          <w:szCs w:val="24"/>
        </w:rPr>
        <w:t xml:space="preserve">8 (3902) </w:t>
      </w:r>
      <w:r w:rsidR="00E6554B" w:rsidRPr="000E56FD">
        <w:rPr>
          <w:rFonts w:ascii="Times New Roman" w:hAnsi="Times New Roman" w:cs="Times New Roman"/>
          <w:color w:val="000000"/>
          <w:sz w:val="24"/>
          <w:szCs w:val="24"/>
        </w:rPr>
        <w:t>250 500 (доб. 203</w:t>
      </w:r>
      <w:r w:rsidR="00887D1F">
        <w:rPr>
          <w:rFonts w:ascii="Times New Roman" w:hAnsi="Times New Roman" w:cs="Times New Roman"/>
          <w:color w:val="000000"/>
          <w:sz w:val="24"/>
          <w:szCs w:val="24"/>
        </w:rPr>
        <w:t>, 221</w:t>
      </w:r>
      <w:r w:rsidR="00E6554B" w:rsidRPr="000E56FD">
        <w:rPr>
          <w:rFonts w:ascii="Times New Roman" w:hAnsi="Times New Roman" w:cs="Times New Roman"/>
          <w:color w:val="000000"/>
          <w:sz w:val="24"/>
          <w:szCs w:val="24"/>
        </w:rPr>
        <w:t xml:space="preserve">). </w:t>
      </w:r>
    </w:p>
    <w:p w14:paraId="586C05FD" w14:textId="017C11F4" w:rsidR="000E56FD" w:rsidRPr="00690CB3" w:rsidRDefault="000E56FD" w:rsidP="000E56FD">
      <w:pPr>
        <w:pStyle w:val="a8"/>
        <w:numPr>
          <w:ilvl w:val="0"/>
          <w:numId w:val="13"/>
        </w:numPr>
        <w:tabs>
          <w:tab w:val="left" w:pos="993"/>
        </w:tabs>
        <w:spacing w:after="0"/>
        <w:ind w:left="0" w:firstLine="709"/>
        <w:jc w:val="both"/>
        <w:rPr>
          <w:rFonts w:ascii="Times New Roman" w:hAnsi="Times New Roman" w:cs="Times New Roman"/>
          <w:b/>
          <w:bCs/>
          <w:color w:val="000000" w:themeColor="text1"/>
          <w:sz w:val="24"/>
          <w:szCs w:val="24"/>
        </w:rPr>
      </w:pPr>
      <w:r w:rsidRPr="000E56FD">
        <w:rPr>
          <w:rFonts w:ascii="Times New Roman" w:hAnsi="Times New Roman" w:cs="Times New Roman"/>
          <w:b/>
          <w:bCs/>
          <w:color w:val="000000"/>
          <w:sz w:val="24"/>
          <w:szCs w:val="24"/>
        </w:rPr>
        <w:t>Дата и время приема заявок:</w:t>
      </w:r>
      <w:r>
        <w:rPr>
          <w:rFonts w:ascii="Times New Roman" w:hAnsi="Times New Roman" w:cs="Times New Roman"/>
          <w:b/>
          <w:bCs/>
          <w:color w:val="000000"/>
          <w:sz w:val="24"/>
          <w:szCs w:val="24"/>
        </w:rPr>
        <w:t xml:space="preserve"> </w:t>
      </w:r>
      <w:r w:rsidRPr="00690CB3">
        <w:rPr>
          <w:rFonts w:ascii="Times New Roman" w:hAnsi="Times New Roman" w:cs="Times New Roman"/>
          <w:color w:val="000000" w:themeColor="text1"/>
          <w:sz w:val="24"/>
          <w:szCs w:val="24"/>
        </w:rPr>
        <w:t xml:space="preserve">с 9.00ч. </w:t>
      </w:r>
      <w:r w:rsidR="00315B5E">
        <w:rPr>
          <w:rFonts w:ascii="Times New Roman" w:hAnsi="Times New Roman" w:cs="Times New Roman"/>
          <w:color w:val="000000" w:themeColor="text1"/>
          <w:sz w:val="24"/>
          <w:szCs w:val="24"/>
        </w:rPr>
        <w:t>08</w:t>
      </w:r>
      <w:r w:rsidR="00AF4AD5">
        <w:rPr>
          <w:rFonts w:ascii="Times New Roman" w:hAnsi="Times New Roman" w:cs="Times New Roman"/>
          <w:color w:val="000000" w:themeColor="text1"/>
          <w:sz w:val="24"/>
          <w:szCs w:val="24"/>
        </w:rPr>
        <w:t>.04</w:t>
      </w:r>
      <w:r w:rsidRPr="00690CB3">
        <w:rPr>
          <w:rFonts w:ascii="Times New Roman" w:hAnsi="Times New Roman" w:cs="Times New Roman"/>
          <w:color w:val="000000" w:themeColor="text1"/>
          <w:sz w:val="24"/>
          <w:szCs w:val="24"/>
        </w:rPr>
        <w:t xml:space="preserve">.2026г. </w:t>
      </w:r>
      <w:r w:rsidR="002245DF" w:rsidRPr="00690CB3">
        <w:rPr>
          <w:rFonts w:ascii="Times New Roman" w:hAnsi="Times New Roman" w:cs="Times New Roman"/>
          <w:color w:val="000000" w:themeColor="text1"/>
          <w:sz w:val="24"/>
          <w:szCs w:val="24"/>
        </w:rPr>
        <w:t>до</w:t>
      </w:r>
      <w:r w:rsidRPr="00690CB3">
        <w:rPr>
          <w:rFonts w:ascii="Times New Roman" w:hAnsi="Times New Roman" w:cs="Times New Roman"/>
          <w:color w:val="000000" w:themeColor="text1"/>
          <w:sz w:val="24"/>
          <w:szCs w:val="24"/>
        </w:rPr>
        <w:t xml:space="preserve"> 1</w:t>
      </w:r>
      <w:r w:rsidR="00372279">
        <w:rPr>
          <w:rFonts w:ascii="Times New Roman" w:hAnsi="Times New Roman" w:cs="Times New Roman"/>
          <w:color w:val="000000" w:themeColor="text1"/>
          <w:sz w:val="24"/>
          <w:szCs w:val="24"/>
        </w:rPr>
        <w:t>6.3</w:t>
      </w:r>
      <w:r w:rsidR="001C0467">
        <w:rPr>
          <w:rFonts w:ascii="Times New Roman" w:hAnsi="Times New Roman" w:cs="Times New Roman"/>
          <w:color w:val="000000" w:themeColor="text1"/>
          <w:sz w:val="24"/>
          <w:szCs w:val="24"/>
        </w:rPr>
        <w:t xml:space="preserve">0ч. (местного времени) </w:t>
      </w:r>
      <w:r w:rsidR="00AF4AD5">
        <w:rPr>
          <w:rFonts w:ascii="Times New Roman" w:hAnsi="Times New Roman" w:cs="Times New Roman"/>
          <w:color w:val="000000" w:themeColor="text1"/>
          <w:sz w:val="24"/>
          <w:szCs w:val="24"/>
        </w:rPr>
        <w:t>1</w:t>
      </w:r>
      <w:r w:rsidR="00315B5E">
        <w:rPr>
          <w:rFonts w:ascii="Times New Roman" w:hAnsi="Times New Roman" w:cs="Times New Roman"/>
          <w:color w:val="000000" w:themeColor="text1"/>
          <w:sz w:val="24"/>
          <w:szCs w:val="24"/>
        </w:rPr>
        <w:t>7</w:t>
      </w:r>
      <w:r w:rsidRPr="00690CB3">
        <w:rPr>
          <w:rFonts w:ascii="Times New Roman" w:hAnsi="Times New Roman" w:cs="Times New Roman"/>
          <w:color w:val="000000" w:themeColor="text1"/>
          <w:sz w:val="24"/>
          <w:szCs w:val="24"/>
        </w:rPr>
        <w:t>.0</w:t>
      </w:r>
      <w:r w:rsidR="00AF4AD5">
        <w:rPr>
          <w:rFonts w:ascii="Times New Roman" w:hAnsi="Times New Roman" w:cs="Times New Roman"/>
          <w:color w:val="000000" w:themeColor="text1"/>
          <w:sz w:val="24"/>
          <w:szCs w:val="24"/>
        </w:rPr>
        <w:t>4</w:t>
      </w:r>
      <w:r w:rsidRPr="00690CB3">
        <w:rPr>
          <w:rFonts w:ascii="Times New Roman" w:hAnsi="Times New Roman" w:cs="Times New Roman"/>
          <w:color w:val="000000" w:themeColor="text1"/>
          <w:sz w:val="24"/>
          <w:szCs w:val="24"/>
        </w:rPr>
        <w:t>.2026г.</w:t>
      </w:r>
    </w:p>
    <w:p w14:paraId="4046EEF3" w14:textId="308369D7" w:rsidR="00270667" w:rsidRPr="0006656E" w:rsidRDefault="00090CCB" w:rsidP="000E56FD">
      <w:pPr>
        <w:pStyle w:val="a8"/>
        <w:numPr>
          <w:ilvl w:val="0"/>
          <w:numId w:val="13"/>
        </w:numPr>
        <w:tabs>
          <w:tab w:val="left" w:pos="426"/>
          <w:tab w:val="left" w:pos="709"/>
          <w:tab w:val="left" w:pos="993"/>
          <w:tab w:val="left" w:pos="1276"/>
          <w:tab w:val="left" w:pos="6456"/>
        </w:tabs>
        <w:spacing w:after="0"/>
        <w:ind w:left="0" w:firstLine="709"/>
        <w:jc w:val="both"/>
        <w:rPr>
          <w:rFonts w:ascii="Times New Roman" w:hAnsi="Times New Roman" w:cs="Times New Roman"/>
          <w:sz w:val="24"/>
          <w:szCs w:val="24"/>
        </w:rPr>
      </w:pPr>
      <w:r w:rsidRPr="0006656E">
        <w:rPr>
          <w:rFonts w:ascii="Times New Roman" w:hAnsi="Times New Roman" w:cs="Times New Roman"/>
          <w:b/>
          <w:color w:val="000000"/>
          <w:sz w:val="24"/>
          <w:szCs w:val="24"/>
        </w:rPr>
        <w:t>Све</w:t>
      </w:r>
      <w:r w:rsidR="007943FA" w:rsidRPr="0006656E">
        <w:rPr>
          <w:rFonts w:ascii="Times New Roman" w:hAnsi="Times New Roman" w:cs="Times New Roman"/>
          <w:b/>
          <w:color w:val="000000"/>
          <w:sz w:val="24"/>
          <w:szCs w:val="24"/>
        </w:rPr>
        <w:t>дения о максимальной</w:t>
      </w:r>
      <w:r w:rsidR="0055286E" w:rsidRPr="0006656E">
        <w:rPr>
          <w:rFonts w:ascii="Times New Roman" w:hAnsi="Times New Roman" w:cs="Times New Roman"/>
          <w:b/>
          <w:color w:val="000000"/>
          <w:sz w:val="24"/>
          <w:szCs w:val="24"/>
        </w:rPr>
        <w:t xml:space="preserve"> цене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5"/>
        <w:gridCol w:w="1668"/>
      </w:tblGrid>
      <w:tr w:rsidR="00C72989" w:rsidRPr="0006656E" w14:paraId="54F69361" w14:textId="77777777" w:rsidTr="004706A3">
        <w:trPr>
          <w:trHeight w:val="849"/>
        </w:trPr>
        <w:tc>
          <w:tcPr>
            <w:tcW w:w="3114" w:type="pct"/>
            <w:hideMark/>
          </w:tcPr>
          <w:p w14:paraId="04EFB07E"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902" w:type="pct"/>
            <w:hideMark/>
          </w:tcPr>
          <w:p w14:paraId="7A52788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Единица измерения</w:t>
            </w:r>
          </w:p>
        </w:tc>
        <w:tc>
          <w:tcPr>
            <w:tcW w:w="984" w:type="pct"/>
          </w:tcPr>
          <w:p w14:paraId="48E60FE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Начальная максимальная цена договора</w:t>
            </w:r>
          </w:p>
          <w:p w14:paraId="3CFD1AB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(НМЦД)</w:t>
            </w:r>
          </w:p>
        </w:tc>
      </w:tr>
      <w:tr w:rsidR="00C72989" w:rsidRPr="0006656E" w14:paraId="616B06CD" w14:textId="77777777" w:rsidTr="004706A3">
        <w:trPr>
          <w:trHeight w:val="260"/>
        </w:trPr>
        <w:tc>
          <w:tcPr>
            <w:tcW w:w="3114" w:type="pct"/>
            <w:vAlign w:val="center"/>
            <w:hideMark/>
          </w:tcPr>
          <w:p w14:paraId="1280D339"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1</w:t>
            </w:r>
          </w:p>
        </w:tc>
        <w:tc>
          <w:tcPr>
            <w:tcW w:w="902" w:type="pct"/>
            <w:vAlign w:val="center"/>
            <w:hideMark/>
          </w:tcPr>
          <w:p w14:paraId="7333E328"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2</w:t>
            </w:r>
          </w:p>
        </w:tc>
        <w:tc>
          <w:tcPr>
            <w:tcW w:w="984" w:type="pct"/>
            <w:vAlign w:val="center"/>
          </w:tcPr>
          <w:p w14:paraId="289E713D"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3</w:t>
            </w:r>
          </w:p>
        </w:tc>
      </w:tr>
      <w:tr w:rsidR="00C72989" w:rsidRPr="0006656E" w14:paraId="26F62D09" w14:textId="77777777" w:rsidTr="004706A3">
        <w:trPr>
          <w:trHeight w:val="260"/>
        </w:trPr>
        <w:tc>
          <w:tcPr>
            <w:tcW w:w="3114" w:type="pct"/>
            <w:vAlign w:val="center"/>
          </w:tcPr>
          <w:p w14:paraId="61F0D7EA" w14:textId="77777777" w:rsidR="00C72989" w:rsidRPr="0006656E" w:rsidRDefault="00C72989" w:rsidP="004706A3">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Стоимость без учета НДС</w:t>
            </w:r>
          </w:p>
        </w:tc>
        <w:tc>
          <w:tcPr>
            <w:tcW w:w="902" w:type="pct"/>
            <w:vAlign w:val="center"/>
          </w:tcPr>
          <w:p w14:paraId="6F9805FE" w14:textId="77777777" w:rsidR="00C72989" w:rsidRPr="0006656E" w:rsidRDefault="00C72989" w:rsidP="004706A3">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тыс. руб.</w:t>
            </w:r>
          </w:p>
        </w:tc>
        <w:tc>
          <w:tcPr>
            <w:tcW w:w="984" w:type="pct"/>
            <w:vAlign w:val="center"/>
          </w:tcPr>
          <w:p w14:paraId="362AE73F" w14:textId="2918B39B" w:rsidR="00C72989" w:rsidRPr="0006656E" w:rsidRDefault="00315B5E" w:rsidP="004706A3">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4 100 000,00</w:t>
            </w:r>
          </w:p>
        </w:tc>
      </w:tr>
      <w:tr w:rsidR="00C72989" w:rsidRPr="0006656E" w14:paraId="02526AC0" w14:textId="77777777" w:rsidTr="004706A3">
        <w:trPr>
          <w:trHeight w:val="260"/>
        </w:trPr>
        <w:tc>
          <w:tcPr>
            <w:tcW w:w="3114" w:type="pct"/>
            <w:vAlign w:val="center"/>
            <w:hideMark/>
          </w:tcPr>
          <w:p w14:paraId="4D2A813E"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ОСНО</w:t>
            </w:r>
          </w:p>
        </w:tc>
        <w:tc>
          <w:tcPr>
            <w:tcW w:w="902" w:type="pct"/>
            <w:vAlign w:val="center"/>
          </w:tcPr>
          <w:p w14:paraId="72AD129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984" w:type="pct"/>
            <w:vAlign w:val="center"/>
          </w:tcPr>
          <w:p w14:paraId="74AF40B6" w14:textId="77777777" w:rsidR="00C72989" w:rsidRPr="0006656E" w:rsidRDefault="00C72989" w:rsidP="004706A3">
            <w:pPr>
              <w:spacing w:after="0" w:line="240" w:lineRule="auto"/>
              <w:jc w:val="right"/>
              <w:rPr>
                <w:rFonts w:ascii="Times New Roman" w:eastAsia="Times New Roman" w:hAnsi="Times New Roman" w:cs="Times New Roman"/>
                <w:b/>
                <w:color w:val="000000"/>
                <w:sz w:val="20"/>
                <w:szCs w:val="20"/>
                <w:lang w:eastAsia="ru-RU"/>
              </w:rPr>
            </w:pPr>
          </w:p>
        </w:tc>
      </w:tr>
      <w:tr w:rsidR="00C72989" w:rsidRPr="0006656E" w14:paraId="5C88265A" w14:textId="77777777" w:rsidTr="004706A3">
        <w:trPr>
          <w:trHeight w:val="260"/>
        </w:trPr>
        <w:tc>
          <w:tcPr>
            <w:tcW w:w="3114" w:type="pct"/>
            <w:vAlign w:val="center"/>
            <w:hideMark/>
          </w:tcPr>
          <w:p w14:paraId="2ED5F92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902" w:type="pct"/>
            <w:vAlign w:val="center"/>
          </w:tcPr>
          <w:p w14:paraId="61C3355D"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984" w:type="pct"/>
            <w:vAlign w:val="center"/>
          </w:tcPr>
          <w:p w14:paraId="18E3217B" w14:textId="73DF7236" w:rsidR="00C72989" w:rsidRPr="0006656E" w:rsidRDefault="00C72989" w:rsidP="004706A3">
            <w:pPr>
              <w:spacing w:after="0" w:line="240" w:lineRule="auto"/>
              <w:jc w:val="right"/>
              <w:rPr>
                <w:rFonts w:ascii="Times New Roman" w:eastAsia="Times New Roman" w:hAnsi="Times New Roman" w:cs="Times New Roman"/>
                <w:color w:val="000000"/>
                <w:sz w:val="20"/>
                <w:szCs w:val="20"/>
                <w:lang w:eastAsia="ru-RU"/>
              </w:rPr>
            </w:pPr>
          </w:p>
        </w:tc>
      </w:tr>
      <w:tr w:rsidR="00C72989" w:rsidRPr="0006656E" w14:paraId="3DF2E177" w14:textId="77777777" w:rsidTr="004706A3">
        <w:trPr>
          <w:trHeight w:val="260"/>
        </w:trPr>
        <w:tc>
          <w:tcPr>
            <w:tcW w:w="3114" w:type="pct"/>
            <w:noWrap/>
            <w:vAlign w:val="bottom"/>
            <w:hideMark/>
          </w:tcPr>
          <w:p w14:paraId="6E342D2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(НМЦД</w:t>
            </w:r>
            <w:r w:rsidRPr="0006656E">
              <w:rPr>
                <w:rFonts w:ascii="Times New Roman" w:eastAsia="Times New Roman" w:hAnsi="Times New Roman" w:cs="Times New Roman"/>
                <w:color w:val="000000"/>
                <w:sz w:val="20"/>
                <w:szCs w:val="20"/>
                <w:vertAlign w:val="subscript"/>
                <w:lang w:eastAsia="ru-RU"/>
              </w:rPr>
              <w:t>22%</w:t>
            </w:r>
            <w:r w:rsidRPr="0006656E">
              <w:rPr>
                <w:rFonts w:ascii="Times New Roman" w:eastAsia="Times New Roman" w:hAnsi="Times New Roman" w:cs="Times New Roman"/>
                <w:color w:val="000000"/>
                <w:sz w:val="20"/>
                <w:szCs w:val="20"/>
                <w:lang w:eastAsia="ru-RU"/>
              </w:rPr>
              <w:t>)</w:t>
            </w:r>
          </w:p>
        </w:tc>
        <w:tc>
          <w:tcPr>
            <w:tcW w:w="902" w:type="pct"/>
            <w:noWrap/>
            <w:vAlign w:val="bottom"/>
          </w:tcPr>
          <w:p w14:paraId="62B4FE9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984" w:type="pct"/>
            <w:vAlign w:val="bottom"/>
          </w:tcPr>
          <w:p w14:paraId="5496F2F1" w14:textId="3DF6B984" w:rsidR="00C72989" w:rsidRPr="0006656E" w:rsidRDefault="00315B5E" w:rsidP="004706A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5 002 000,00</w:t>
            </w:r>
          </w:p>
        </w:tc>
      </w:tr>
      <w:tr w:rsidR="00C72989" w:rsidRPr="0006656E" w14:paraId="316E64B5" w14:textId="77777777" w:rsidTr="004706A3">
        <w:trPr>
          <w:trHeight w:val="260"/>
        </w:trPr>
        <w:tc>
          <w:tcPr>
            <w:tcW w:w="3114" w:type="pct"/>
            <w:noWrap/>
            <w:vAlign w:val="bottom"/>
          </w:tcPr>
          <w:p w14:paraId="29C06ADF" w14:textId="77777777" w:rsidR="00C72989" w:rsidRPr="0006656E" w:rsidRDefault="00C72989" w:rsidP="004706A3">
            <w:pPr>
              <w:spacing w:after="0" w:line="240" w:lineRule="auto"/>
              <w:rPr>
                <w:rFonts w:ascii="Times New Roman" w:eastAsia="Times New Roman" w:hAnsi="Times New Roman" w:cs="Times New Roman"/>
                <w:i/>
                <w:sz w:val="20"/>
                <w:szCs w:val="20"/>
                <w:lang w:eastAsia="ru-RU"/>
              </w:rPr>
            </w:pPr>
            <w:r w:rsidRPr="0006656E">
              <w:rPr>
                <w:rFonts w:ascii="Times New Roman" w:eastAsia="Times New Roman" w:hAnsi="Times New Roman" w:cs="Times New Roman"/>
                <w:i/>
                <w:sz w:val="20"/>
                <w:szCs w:val="20"/>
                <w:lang w:eastAsia="ru-RU"/>
              </w:rPr>
              <w:t>Участник, применяющий УСН и не являющийся плательщиком НДС</w:t>
            </w:r>
          </w:p>
        </w:tc>
        <w:tc>
          <w:tcPr>
            <w:tcW w:w="902" w:type="pct"/>
            <w:noWrap/>
            <w:vAlign w:val="bottom"/>
          </w:tcPr>
          <w:p w14:paraId="55D0C247"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984" w:type="pct"/>
            <w:vAlign w:val="bottom"/>
          </w:tcPr>
          <w:p w14:paraId="44BA12C2"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621D89DA" w14:textId="77777777" w:rsidTr="004706A3">
        <w:trPr>
          <w:trHeight w:val="260"/>
        </w:trPr>
        <w:tc>
          <w:tcPr>
            <w:tcW w:w="3114" w:type="pct"/>
            <w:noWrap/>
            <w:vAlign w:val="bottom"/>
          </w:tcPr>
          <w:p w14:paraId="731A517D"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Возврат НДС</w:t>
            </w:r>
          </w:p>
        </w:tc>
        <w:tc>
          <w:tcPr>
            <w:tcW w:w="902" w:type="pct"/>
            <w:noWrap/>
            <w:vAlign w:val="bottom"/>
          </w:tcPr>
          <w:p w14:paraId="53B50B2A"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984" w:type="pct"/>
            <w:vAlign w:val="bottom"/>
          </w:tcPr>
          <w:p w14:paraId="637A33AE" w14:textId="127B4B62"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5D0618B0" w14:textId="77777777" w:rsidTr="004706A3">
        <w:trPr>
          <w:trHeight w:val="437"/>
        </w:trPr>
        <w:tc>
          <w:tcPr>
            <w:tcW w:w="3114" w:type="pct"/>
            <w:vAlign w:val="center"/>
            <w:hideMark/>
          </w:tcPr>
          <w:p w14:paraId="223E62C3"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06656E">
              <w:rPr>
                <w:rFonts w:ascii="Times New Roman" w:eastAsia="Times New Roman" w:hAnsi="Times New Roman" w:cs="Times New Roman"/>
                <w:color w:val="000000"/>
                <w:sz w:val="20"/>
                <w:szCs w:val="20"/>
                <w:vertAlign w:val="subscript"/>
                <w:lang w:eastAsia="ru-RU"/>
              </w:rPr>
              <w:t>без НДС</w:t>
            </w:r>
            <w:r w:rsidRPr="0006656E">
              <w:rPr>
                <w:rFonts w:ascii="Times New Roman" w:eastAsia="Times New Roman" w:hAnsi="Times New Roman" w:cs="Times New Roman"/>
                <w:color w:val="000000"/>
                <w:sz w:val="20"/>
                <w:szCs w:val="20"/>
                <w:lang w:eastAsia="ru-RU"/>
              </w:rPr>
              <w:t>)</w:t>
            </w:r>
          </w:p>
        </w:tc>
        <w:tc>
          <w:tcPr>
            <w:tcW w:w="902" w:type="pct"/>
            <w:vAlign w:val="center"/>
          </w:tcPr>
          <w:p w14:paraId="4E5FA243"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984" w:type="pct"/>
            <w:vAlign w:val="center"/>
          </w:tcPr>
          <w:p w14:paraId="45E0D2DC" w14:textId="585D5E17" w:rsidR="00C72989" w:rsidRPr="0006656E" w:rsidRDefault="00A735CE" w:rsidP="004706A3">
            <w:pPr>
              <w:spacing w:after="0" w:line="240" w:lineRule="auto"/>
              <w:jc w:val="right"/>
              <w:rPr>
                <w:rFonts w:ascii="Times New Roman" w:eastAsia="Times New Roman" w:hAnsi="Times New Roman" w:cs="Times New Roman"/>
                <w:color w:val="000000"/>
                <w:sz w:val="20"/>
                <w:szCs w:val="20"/>
                <w:lang w:eastAsia="ru-RU"/>
              </w:rPr>
            </w:pPr>
            <w:r w:rsidRPr="00202329">
              <w:rPr>
                <w:rFonts w:ascii="Times New Roman" w:eastAsia="Times New Roman" w:hAnsi="Times New Roman" w:cs="Times New Roman"/>
                <w:color w:val="000000"/>
                <w:sz w:val="20"/>
                <w:szCs w:val="20"/>
                <w:lang w:eastAsia="ru-RU"/>
              </w:rPr>
              <w:t>4 100 000,00</w:t>
            </w:r>
          </w:p>
        </w:tc>
      </w:tr>
      <w:tr w:rsidR="00C72989" w:rsidRPr="0006656E" w14:paraId="1999EFC5" w14:textId="77777777" w:rsidTr="004706A3">
        <w:trPr>
          <w:trHeight w:val="245"/>
        </w:trPr>
        <w:tc>
          <w:tcPr>
            <w:tcW w:w="3114" w:type="pct"/>
            <w:vAlign w:val="center"/>
          </w:tcPr>
          <w:p w14:paraId="4DEDFED0"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902" w:type="pct"/>
            <w:vAlign w:val="center"/>
          </w:tcPr>
          <w:p w14:paraId="3E555A7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984" w:type="pct"/>
            <w:vAlign w:val="center"/>
          </w:tcPr>
          <w:p w14:paraId="6B7C4618" w14:textId="5B383041" w:rsidR="00C72989" w:rsidRPr="0006656E" w:rsidRDefault="00C72989" w:rsidP="004706A3">
            <w:pPr>
              <w:spacing w:after="0" w:line="240" w:lineRule="auto"/>
              <w:jc w:val="right"/>
              <w:rPr>
                <w:rFonts w:ascii="Times New Roman" w:eastAsia="Times New Roman" w:hAnsi="Times New Roman" w:cs="Times New Roman"/>
                <w:color w:val="000000"/>
                <w:sz w:val="20"/>
                <w:szCs w:val="20"/>
                <w:lang w:eastAsia="ru-RU"/>
              </w:rPr>
            </w:pPr>
          </w:p>
        </w:tc>
      </w:tr>
      <w:tr w:rsidR="00C72989" w:rsidRPr="0006656E" w14:paraId="79D194C1" w14:textId="77777777" w:rsidTr="004706A3">
        <w:trPr>
          <w:trHeight w:val="411"/>
        </w:trPr>
        <w:tc>
          <w:tcPr>
            <w:tcW w:w="3114" w:type="pct"/>
            <w:vAlign w:val="center"/>
          </w:tcPr>
          <w:p w14:paraId="41902585"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902" w:type="pct"/>
            <w:vAlign w:val="center"/>
          </w:tcPr>
          <w:p w14:paraId="51FC27B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984" w:type="pct"/>
            <w:vAlign w:val="center"/>
          </w:tcPr>
          <w:p w14:paraId="518BC356" w14:textId="024951CC" w:rsidR="00C72989" w:rsidRPr="0006656E" w:rsidRDefault="00C72989" w:rsidP="004706A3">
            <w:pPr>
              <w:spacing w:after="0" w:line="240" w:lineRule="auto"/>
              <w:jc w:val="right"/>
              <w:rPr>
                <w:rFonts w:ascii="Times New Roman" w:eastAsia="Times New Roman" w:hAnsi="Times New Roman" w:cs="Times New Roman"/>
                <w:color w:val="000000"/>
                <w:sz w:val="20"/>
                <w:szCs w:val="20"/>
                <w:lang w:eastAsia="ru-RU"/>
              </w:rPr>
            </w:pPr>
          </w:p>
        </w:tc>
      </w:tr>
      <w:tr w:rsidR="00C72989" w:rsidRPr="0006656E" w14:paraId="16138301" w14:textId="77777777" w:rsidTr="004706A3">
        <w:trPr>
          <w:trHeight w:val="329"/>
        </w:trPr>
        <w:tc>
          <w:tcPr>
            <w:tcW w:w="3114" w:type="pct"/>
            <w:noWrap/>
            <w:hideMark/>
          </w:tcPr>
          <w:p w14:paraId="78449A2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5% (НМЦД</w:t>
            </w:r>
            <w:r w:rsidRPr="0006656E">
              <w:rPr>
                <w:rFonts w:ascii="Times New Roman" w:eastAsia="Times New Roman" w:hAnsi="Times New Roman" w:cs="Times New Roman"/>
                <w:color w:val="000000"/>
                <w:sz w:val="20"/>
                <w:szCs w:val="20"/>
                <w:vertAlign w:val="subscript"/>
                <w:lang w:eastAsia="ru-RU"/>
              </w:rPr>
              <w:t>5%</w:t>
            </w:r>
            <w:r w:rsidRPr="0006656E">
              <w:rPr>
                <w:rFonts w:ascii="Times New Roman" w:eastAsia="Times New Roman" w:hAnsi="Times New Roman" w:cs="Times New Roman"/>
                <w:color w:val="000000"/>
                <w:sz w:val="20"/>
                <w:szCs w:val="20"/>
                <w:lang w:eastAsia="ru-RU"/>
              </w:rPr>
              <w:t>)</w:t>
            </w:r>
          </w:p>
        </w:tc>
        <w:tc>
          <w:tcPr>
            <w:tcW w:w="902" w:type="pct"/>
            <w:noWrap/>
            <w:vAlign w:val="bottom"/>
            <w:hideMark/>
          </w:tcPr>
          <w:p w14:paraId="7ADA0B73"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984" w:type="pct"/>
            <w:vAlign w:val="bottom"/>
          </w:tcPr>
          <w:p w14:paraId="19F639C9" w14:textId="15A0261A" w:rsidR="00C72989" w:rsidRPr="0006656E" w:rsidRDefault="00372279" w:rsidP="004706A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4 305 000,00</w:t>
            </w:r>
          </w:p>
        </w:tc>
      </w:tr>
      <w:tr w:rsidR="00C72989" w:rsidRPr="0006656E" w14:paraId="0B778C3F" w14:textId="77777777" w:rsidTr="004706A3">
        <w:trPr>
          <w:trHeight w:val="275"/>
        </w:trPr>
        <w:tc>
          <w:tcPr>
            <w:tcW w:w="3114" w:type="pct"/>
            <w:noWrap/>
            <w:vAlign w:val="bottom"/>
            <w:hideMark/>
          </w:tcPr>
          <w:p w14:paraId="05956C92"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902" w:type="pct"/>
            <w:noWrap/>
            <w:vAlign w:val="bottom"/>
            <w:hideMark/>
          </w:tcPr>
          <w:p w14:paraId="5072E126"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984" w:type="pct"/>
            <w:vAlign w:val="bottom"/>
          </w:tcPr>
          <w:p w14:paraId="62344CEA"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1107476E" w14:textId="77777777" w:rsidTr="004706A3">
        <w:trPr>
          <w:trHeight w:val="260"/>
        </w:trPr>
        <w:tc>
          <w:tcPr>
            <w:tcW w:w="3114" w:type="pct"/>
            <w:noWrap/>
            <w:vAlign w:val="center"/>
            <w:hideMark/>
          </w:tcPr>
          <w:p w14:paraId="044BFB3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902" w:type="pct"/>
            <w:noWrap/>
            <w:vAlign w:val="bottom"/>
            <w:hideMark/>
          </w:tcPr>
          <w:p w14:paraId="71F06A61"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984" w:type="pct"/>
            <w:vAlign w:val="bottom"/>
          </w:tcPr>
          <w:p w14:paraId="2F2DF470" w14:textId="3FA26B3F"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3F335A" w14:paraId="1470927B" w14:textId="77777777" w:rsidTr="004706A3">
        <w:trPr>
          <w:trHeight w:val="308"/>
        </w:trPr>
        <w:tc>
          <w:tcPr>
            <w:tcW w:w="3114" w:type="pct"/>
            <w:noWrap/>
          </w:tcPr>
          <w:p w14:paraId="5F4BF929"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7%(НМЦД</w:t>
            </w:r>
            <w:r w:rsidRPr="0006656E">
              <w:rPr>
                <w:rFonts w:ascii="Times New Roman" w:eastAsia="Times New Roman" w:hAnsi="Times New Roman" w:cs="Times New Roman"/>
                <w:color w:val="000000"/>
                <w:sz w:val="20"/>
                <w:szCs w:val="20"/>
                <w:vertAlign w:val="subscript"/>
                <w:lang w:eastAsia="ru-RU"/>
              </w:rPr>
              <w:t>7%)</w:t>
            </w:r>
          </w:p>
          <w:p w14:paraId="00A28E90"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902" w:type="pct"/>
            <w:noWrap/>
            <w:vAlign w:val="bottom"/>
          </w:tcPr>
          <w:p w14:paraId="7743D6AB"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984" w:type="pct"/>
            <w:vAlign w:val="bottom"/>
          </w:tcPr>
          <w:p w14:paraId="008F4C59" w14:textId="24594F0F" w:rsidR="00C72989" w:rsidRPr="003F335A" w:rsidRDefault="00372279" w:rsidP="004706A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4 387 000,00</w:t>
            </w:r>
          </w:p>
        </w:tc>
      </w:tr>
    </w:tbl>
    <w:p w14:paraId="424C51EC" w14:textId="77777777" w:rsidR="00C72989" w:rsidRPr="00270667" w:rsidRDefault="00C72989" w:rsidP="00C72989">
      <w:pPr>
        <w:pStyle w:val="a8"/>
        <w:tabs>
          <w:tab w:val="left" w:pos="426"/>
          <w:tab w:val="left" w:pos="709"/>
          <w:tab w:val="left" w:pos="1276"/>
          <w:tab w:val="left" w:pos="6456"/>
        </w:tabs>
        <w:spacing w:after="0"/>
        <w:ind w:left="709"/>
        <w:jc w:val="both"/>
        <w:rPr>
          <w:rFonts w:ascii="Times New Roman" w:hAnsi="Times New Roman" w:cs="Times New Roman"/>
          <w:sz w:val="24"/>
          <w:szCs w:val="24"/>
        </w:rPr>
      </w:pPr>
    </w:p>
    <w:p w14:paraId="6EF89795" w14:textId="7934D22B" w:rsidR="0055286E" w:rsidRPr="00C72989" w:rsidRDefault="0055286E" w:rsidP="00C72989">
      <w:pPr>
        <w:pStyle w:val="a8"/>
        <w:numPr>
          <w:ilvl w:val="0"/>
          <w:numId w:val="13"/>
        </w:numPr>
        <w:tabs>
          <w:tab w:val="left" w:pos="993"/>
        </w:tabs>
        <w:spacing w:after="0"/>
        <w:ind w:left="0" w:firstLine="709"/>
        <w:jc w:val="both"/>
        <w:rPr>
          <w:rFonts w:ascii="Times New Roman" w:hAnsi="Times New Roman" w:cs="Times New Roman"/>
          <w:b/>
          <w:color w:val="000000"/>
          <w:sz w:val="24"/>
          <w:szCs w:val="24"/>
        </w:rPr>
      </w:pPr>
      <w:r w:rsidRPr="00C72989">
        <w:rPr>
          <w:rFonts w:ascii="Times New Roman" w:hAnsi="Times New Roman" w:cs="Times New Roman"/>
          <w:b/>
          <w:color w:val="000000"/>
          <w:sz w:val="24"/>
          <w:szCs w:val="24"/>
        </w:rPr>
        <w:t>Порядок</w:t>
      </w:r>
      <w:r w:rsidR="000E56FD">
        <w:rPr>
          <w:rFonts w:ascii="Times New Roman" w:hAnsi="Times New Roman" w:cs="Times New Roman"/>
          <w:b/>
          <w:color w:val="000000"/>
          <w:sz w:val="24"/>
          <w:szCs w:val="24"/>
        </w:rPr>
        <w:t xml:space="preserve"> </w:t>
      </w:r>
      <w:r w:rsidRPr="00C72989">
        <w:rPr>
          <w:rFonts w:ascii="Times New Roman" w:hAnsi="Times New Roman" w:cs="Times New Roman"/>
          <w:b/>
          <w:color w:val="000000"/>
          <w:sz w:val="24"/>
          <w:szCs w:val="24"/>
        </w:rPr>
        <w:t>приема заявок на участие в закупке (процедуре отбора Контрагентов):</w:t>
      </w:r>
      <w:r w:rsidR="00525095" w:rsidRPr="00C72989">
        <w:rPr>
          <w:rFonts w:ascii="Times New Roman" w:hAnsi="Times New Roman" w:cs="Times New Roman"/>
          <w:b/>
          <w:color w:val="000000"/>
          <w:sz w:val="24"/>
          <w:szCs w:val="24"/>
        </w:rPr>
        <w:t xml:space="preserve"> </w:t>
      </w:r>
    </w:p>
    <w:p w14:paraId="336916C8" w14:textId="748E3E64" w:rsidR="00C66F23" w:rsidRPr="002D0DA2" w:rsidRDefault="006D05F1" w:rsidP="00C72989">
      <w:pPr>
        <w:pStyle w:val="a8"/>
        <w:numPr>
          <w:ilvl w:val="1"/>
          <w:numId w:val="14"/>
        </w:numPr>
        <w:tabs>
          <w:tab w:val="left" w:pos="993"/>
        </w:tabs>
        <w:spacing w:after="0"/>
        <w:ind w:left="0" w:firstLine="709"/>
        <w:jc w:val="both"/>
        <w:rPr>
          <w:rFonts w:ascii="Times New Roman" w:eastAsia="Times New Roman" w:hAnsi="Times New Roman" w:cs="Times New Roman"/>
          <w:color w:val="000000"/>
          <w:sz w:val="24"/>
          <w:szCs w:val="24"/>
        </w:rPr>
      </w:pPr>
      <w:r w:rsidRPr="002D0DA2">
        <w:rPr>
          <w:rFonts w:ascii="Times New Roman" w:hAnsi="Times New Roman" w:cs="Times New Roman"/>
          <w:color w:val="000000"/>
          <w:sz w:val="24"/>
          <w:szCs w:val="24"/>
        </w:rPr>
        <w:t>З</w:t>
      </w:r>
      <w:r w:rsidR="001A4369" w:rsidRPr="002D0DA2">
        <w:rPr>
          <w:rFonts w:ascii="Times New Roman" w:eastAsia="Times New Roman" w:hAnsi="Times New Roman" w:cs="Times New Roman"/>
          <w:sz w:val="24"/>
          <w:szCs w:val="24"/>
        </w:rPr>
        <w:t>аявка на участие в конкурсе (отборе Контраг</w:t>
      </w:r>
      <w:r w:rsidR="00C66F23" w:rsidRPr="002D0DA2">
        <w:rPr>
          <w:rFonts w:ascii="Times New Roman" w:eastAsia="Times New Roman" w:hAnsi="Times New Roman" w:cs="Times New Roman"/>
          <w:sz w:val="24"/>
          <w:szCs w:val="24"/>
        </w:rPr>
        <w:t xml:space="preserve">ентов) с приложением документов, </w:t>
      </w:r>
      <w:r w:rsidR="00C66F23" w:rsidRPr="002D0DA2">
        <w:rPr>
          <w:rFonts w:ascii="Times New Roman" w:eastAsia="Times New Roman" w:hAnsi="Times New Roman" w:cs="Times New Roman"/>
          <w:color w:val="000000"/>
          <w:sz w:val="24"/>
          <w:szCs w:val="24"/>
        </w:rPr>
        <w:t xml:space="preserve">указанных в настоящей конкурсной документации, заверенных надлежащим образом (с указанием должности и ФИО лица, заверившего документы, и даты их заверения), </w:t>
      </w:r>
      <w:r w:rsidR="001A4369" w:rsidRPr="002D0DA2">
        <w:rPr>
          <w:rFonts w:ascii="Times New Roman" w:eastAsia="Times New Roman" w:hAnsi="Times New Roman" w:cs="Times New Roman"/>
          <w:sz w:val="24"/>
          <w:szCs w:val="24"/>
        </w:rPr>
        <w:t>подается</w:t>
      </w:r>
      <w:r w:rsidR="00607736" w:rsidRPr="002D0DA2">
        <w:rPr>
          <w:rFonts w:ascii="Times New Roman" w:eastAsia="Times New Roman" w:hAnsi="Times New Roman" w:cs="Times New Roman"/>
          <w:sz w:val="24"/>
          <w:szCs w:val="24"/>
        </w:rPr>
        <w:t xml:space="preserve"> </w:t>
      </w:r>
      <w:r w:rsidR="00C66F23" w:rsidRPr="002D0DA2">
        <w:rPr>
          <w:rFonts w:ascii="Times New Roman" w:eastAsia="Times New Roman" w:hAnsi="Times New Roman" w:cs="Times New Roman"/>
          <w:sz w:val="24"/>
          <w:szCs w:val="24"/>
        </w:rPr>
        <w:t xml:space="preserve">прошитой </w:t>
      </w:r>
      <w:r w:rsidR="00607736" w:rsidRPr="002D0DA2">
        <w:rPr>
          <w:rFonts w:ascii="Times New Roman" w:eastAsia="Times New Roman" w:hAnsi="Times New Roman" w:cs="Times New Roman"/>
          <w:sz w:val="24"/>
          <w:szCs w:val="24"/>
        </w:rPr>
        <w:t>в</w:t>
      </w:r>
      <w:r w:rsidR="001A4369"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color w:val="000000"/>
          <w:sz w:val="24"/>
          <w:szCs w:val="24"/>
        </w:rPr>
        <w:t xml:space="preserve">письменном виде за подписью уполномоченного лица и печатью (при наличии) участника закупки (процедуры отбора Контрагентов) </w:t>
      </w:r>
      <w:r w:rsidR="00AB09E9" w:rsidRPr="002D0DA2">
        <w:rPr>
          <w:rFonts w:ascii="Times New Roman" w:eastAsia="Times New Roman" w:hAnsi="Times New Roman" w:cs="Times New Roman"/>
          <w:color w:val="000000"/>
          <w:sz w:val="24"/>
          <w:szCs w:val="24"/>
        </w:rPr>
        <w:t xml:space="preserve">по форме </w:t>
      </w:r>
      <w:r w:rsidR="00155F24" w:rsidRPr="002D0DA2">
        <w:rPr>
          <w:rFonts w:ascii="Times New Roman" w:eastAsia="Times New Roman" w:hAnsi="Times New Roman" w:cs="Times New Roman"/>
          <w:color w:val="000000"/>
          <w:sz w:val="24"/>
          <w:szCs w:val="24"/>
        </w:rPr>
        <w:t>(Приложение №1 к настоящей конкурсной документации)</w:t>
      </w:r>
      <w:r w:rsidR="00C66F23" w:rsidRPr="002D0DA2">
        <w:rPr>
          <w:rFonts w:ascii="Times New Roman" w:eastAsia="Times New Roman" w:hAnsi="Times New Roman" w:cs="Times New Roman"/>
          <w:color w:val="000000"/>
          <w:sz w:val="24"/>
          <w:szCs w:val="24"/>
        </w:rPr>
        <w:t>. К поданной заявке с документами прикладывается опись документов.</w:t>
      </w:r>
    </w:p>
    <w:p w14:paraId="51DC30D4" w14:textId="4EB8218C" w:rsidR="006D05F1" w:rsidRPr="003458E2" w:rsidRDefault="00C66F23" w:rsidP="00C72989">
      <w:pPr>
        <w:pStyle w:val="a8"/>
        <w:spacing w:after="0"/>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В случае, если заявка оформлена с отклонениями от требований настоящей конкурсной документации, соответствующая заявка не допускается к</w:t>
      </w:r>
      <w:r w:rsidR="00C72989">
        <w:rPr>
          <w:rFonts w:ascii="Times New Roman" w:hAnsi="Times New Roman" w:cs="Times New Roman"/>
          <w:color w:val="000000"/>
          <w:sz w:val="24"/>
          <w:szCs w:val="24"/>
        </w:rPr>
        <w:t xml:space="preserve"> участию в конкурсе. </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74A1F0B" w14:textId="1D59E486" w:rsidR="00AB09E9" w:rsidRPr="00C72989"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D41AFC">
        <w:rPr>
          <w:rFonts w:ascii="Times New Roman" w:eastAsia="Times New Roman" w:hAnsi="Times New Roman" w:cs="Times New Roman"/>
          <w:sz w:val="24"/>
          <w:szCs w:val="24"/>
        </w:rPr>
        <w:t>Заявка</w:t>
      </w:r>
      <w:r w:rsidRPr="00C72989">
        <w:rPr>
          <w:rFonts w:ascii="Times New Roman" w:eastAsia="Times New Roman" w:hAnsi="Times New Roman" w:cs="Times New Roman"/>
          <w:sz w:val="24"/>
          <w:szCs w:val="24"/>
        </w:rPr>
        <w:t xml:space="preserve"> на участие в </w:t>
      </w:r>
      <w:r w:rsidR="00607736" w:rsidRPr="00C72989">
        <w:rPr>
          <w:rFonts w:ascii="Times New Roman" w:eastAsia="Times New Roman" w:hAnsi="Times New Roman" w:cs="Times New Roman"/>
          <w:sz w:val="24"/>
          <w:szCs w:val="24"/>
        </w:rPr>
        <w:t>конкурсе</w:t>
      </w:r>
      <w:r w:rsidRPr="00C72989">
        <w:rPr>
          <w:rFonts w:ascii="Times New Roman" w:eastAsia="Times New Roman" w:hAnsi="Times New Roman" w:cs="Times New Roman"/>
          <w:sz w:val="24"/>
          <w:szCs w:val="24"/>
        </w:rPr>
        <w:t xml:space="preserve"> (процедуре отбора Контрагентов) с приложением документов </w:t>
      </w:r>
      <w:r w:rsidR="00D41AFC">
        <w:rPr>
          <w:rFonts w:ascii="Times New Roman" w:eastAsia="Times New Roman" w:hAnsi="Times New Roman" w:cs="Times New Roman"/>
          <w:sz w:val="24"/>
          <w:szCs w:val="24"/>
        </w:rPr>
        <w:t>предоставляе</w:t>
      </w:r>
      <w:r w:rsidRPr="00D41AFC">
        <w:rPr>
          <w:rFonts w:ascii="Times New Roman" w:eastAsia="Times New Roman" w:hAnsi="Times New Roman" w:cs="Times New Roman"/>
          <w:sz w:val="24"/>
          <w:szCs w:val="24"/>
        </w:rPr>
        <w:t>тся</w:t>
      </w:r>
      <w:r w:rsidR="00D41AFC">
        <w:rPr>
          <w:rFonts w:ascii="Times New Roman" w:eastAsia="Times New Roman" w:hAnsi="Times New Roman" w:cs="Times New Roman"/>
          <w:sz w:val="24"/>
          <w:szCs w:val="24"/>
        </w:rPr>
        <w:t xml:space="preserve"> </w:t>
      </w:r>
      <w:r w:rsidR="00D41AFC" w:rsidRPr="00D41AFC">
        <w:rPr>
          <w:rFonts w:ascii="Times New Roman" w:eastAsia="Times New Roman" w:hAnsi="Times New Roman" w:cs="Times New Roman"/>
          <w:sz w:val="24"/>
          <w:szCs w:val="24"/>
        </w:rPr>
        <w:t>в запечатанном конверте</w:t>
      </w:r>
      <w:r w:rsidR="00C81FCA" w:rsidRPr="00BF49D8">
        <w:rPr>
          <w:rFonts w:ascii="Times New Roman" w:eastAsia="Times New Roman" w:hAnsi="Times New Roman" w:cs="Times New Roman"/>
          <w:sz w:val="24"/>
          <w:szCs w:val="24"/>
        </w:rPr>
        <w:t>, с указанием на нем наименования (ФИО для индивидуальных предпринимателей) участника конкурса,</w:t>
      </w:r>
      <w:r w:rsidR="00D41AFC">
        <w:rPr>
          <w:rFonts w:ascii="Times New Roman" w:eastAsia="Times New Roman" w:hAnsi="Times New Roman" w:cs="Times New Roman"/>
          <w:sz w:val="24"/>
          <w:szCs w:val="24"/>
        </w:rPr>
        <w:t xml:space="preserve"> </w:t>
      </w:r>
      <w:r w:rsidRPr="00C72989">
        <w:rPr>
          <w:rFonts w:ascii="Times New Roman" w:eastAsia="Times New Roman" w:hAnsi="Times New Roman" w:cs="Times New Roman"/>
          <w:sz w:val="24"/>
          <w:szCs w:val="24"/>
        </w:rPr>
        <w:t xml:space="preserve">нарочно либо экспресс-почтой по месту нахождения Заказчика, указанному в </w:t>
      </w:r>
      <w:r w:rsidR="00AB09E9" w:rsidRPr="00C72989">
        <w:rPr>
          <w:rFonts w:ascii="Times New Roman" w:eastAsia="Times New Roman" w:hAnsi="Times New Roman" w:cs="Times New Roman"/>
          <w:sz w:val="24"/>
          <w:szCs w:val="24"/>
        </w:rPr>
        <w:t xml:space="preserve">настоящей </w:t>
      </w:r>
      <w:r w:rsidRPr="00C72989">
        <w:rPr>
          <w:rFonts w:ascii="Times New Roman" w:eastAsia="Times New Roman" w:hAnsi="Times New Roman" w:cs="Times New Roman"/>
          <w:sz w:val="24"/>
          <w:szCs w:val="24"/>
        </w:rPr>
        <w:t>конкурсной документации</w:t>
      </w:r>
      <w:r w:rsidR="00AB09E9" w:rsidRPr="00C72989">
        <w:rPr>
          <w:rFonts w:ascii="Times New Roman" w:eastAsia="Times New Roman" w:hAnsi="Times New Roman" w:cs="Times New Roman"/>
          <w:sz w:val="24"/>
          <w:szCs w:val="24"/>
        </w:rPr>
        <w:t xml:space="preserve">. </w:t>
      </w:r>
    </w:p>
    <w:p w14:paraId="41959D4C" w14:textId="77777777" w:rsidR="006D05F1" w:rsidRPr="003458E2"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Заявка и прилагаемые к ней документы должны быть с читаемым текстом на русском языке либо с приложением надлежащим образом заверенного перевода на русский язык.</w:t>
      </w:r>
    </w:p>
    <w:p w14:paraId="23C03E35"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w:t>
      </w:r>
      <w:r w:rsidR="00607736">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подать только одну заявку на участие в любое время с момента начала приема заявок до времени окончания подачи заявок. Участник </w:t>
      </w:r>
      <w:r w:rsidR="002B0A65">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изменить или отозвать свою заявку до истечения срока подачи заявок.  </w:t>
      </w:r>
    </w:p>
    <w:p w14:paraId="211F49AD" w14:textId="77777777" w:rsidR="00AB09E9" w:rsidRPr="003458E2" w:rsidRDefault="00AB09E9"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Поступившая в срок, указанный в настоящей конкурсной документаци</w:t>
      </w:r>
      <w:r w:rsidR="002B0A65" w:rsidRPr="003458E2">
        <w:rPr>
          <w:rFonts w:ascii="Times New Roman" w:eastAsia="Times New Roman" w:hAnsi="Times New Roman" w:cs="Times New Roman"/>
          <w:sz w:val="24"/>
          <w:szCs w:val="24"/>
        </w:rPr>
        <w:t>и</w:t>
      </w:r>
      <w:r w:rsidRPr="003458E2">
        <w:rPr>
          <w:rFonts w:ascii="Times New Roman" w:eastAsia="Times New Roman" w:hAnsi="Times New Roman" w:cs="Times New Roman"/>
          <w:sz w:val="24"/>
          <w:szCs w:val="24"/>
        </w:rPr>
        <w:t>, заявка подлежит регистрации Заказчиком. Заявки, поступившие по истечении указанного срока, или в незапечатанном конверте (с повреждением конверта) отклоняются (не принимаются Заказчиком). Заказчиком выдается расписка в получении заявки с приложением документов (получении конверта) с указанием даты и времени его получения.</w:t>
      </w:r>
    </w:p>
    <w:p w14:paraId="485A4432"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 окончании срока подачи заявок на участие в конкурсе (отборе Контрагентов) не подана ни одна заявка, конкурс (отбор Контрагентов) признается несостоявшимся. Заказчик вправе провести повторную процедуру по организации конкурса (отбору Контрагентов), или организовать закупку в иной конкурентной форме. </w:t>
      </w:r>
    </w:p>
    <w:p w14:paraId="49F6FD8B"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Конкурсные заявки вскрываются комиссией по осуществлению закупок не позднее 3 (трех) дней после окончания срока приема заявок, указанного в конкурсной документации.</w:t>
      </w:r>
      <w:r w:rsidRPr="00E93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Комиссия по осуществлению закупок рассматривает конкурсные заявки на соответствие требованиям, установленным конкурсной документацией и оценивает их в соответствии с критериями и порядком оценки, предусмотренными конкурсной документацией. Срок рассмотрения заявок не должен превышать 10 (десять) календарных дней со дня вскрытия конвертов.</w:t>
      </w:r>
    </w:p>
    <w:p w14:paraId="23698CFF"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рассмотрения заявок комиссией по</w:t>
      </w:r>
      <w:r w:rsidRPr="00741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осуществлению закупок на соответствие требованиям принимается решение о допуске к участию в конкурсе участника закупки (отбора Контрагентов) либо об отказе в допуске. </w:t>
      </w:r>
    </w:p>
    <w:p w14:paraId="2352E1C3"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 признается несостоявшимся, если по результатам рассмотрения заявок и оценки их на соответствие требованиям принято решение о несоответствии требованиям конкурсной документации всех заявок. </w:t>
      </w:r>
    </w:p>
    <w:p w14:paraId="3DABC87C" w14:textId="46F4DC13"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 соответствующие требованиям</w:t>
      </w:r>
      <w:r w:rsidR="001F1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конкурсной документаци</w:t>
      </w:r>
      <w:r w:rsidR="001F14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далее оцениваются по критериям, установленным </w:t>
      </w:r>
      <w:r w:rsidR="000E56FD">
        <w:rPr>
          <w:rFonts w:ascii="Times New Roman" w:eastAsia="Times New Roman" w:hAnsi="Times New Roman" w:cs="Times New Roman"/>
          <w:sz w:val="24"/>
          <w:szCs w:val="24"/>
        </w:rPr>
        <w:t>в конкурсной документации</w:t>
      </w:r>
      <w:r>
        <w:rPr>
          <w:rFonts w:ascii="Times New Roman" w:eastAsia="Times New Roman" w:hAnsi="Times New Roman" w:cs="Times New Roman"/>
          <w:sz w:val="24"/>
          <w:szCs w:val="24"/>
        </w:rPr>
        <w:t xml:space="preserve">. </w:t>
      </w:r>
    </w:p>
    <w:p w14:paraId="0237244D" w14:textId="77777777" w:rsidR="0067371E"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по осуществлению закупок осуществляет оценку заявок, соответствующих требованиям, по критериям, установленным в конкурсной документации.</w:t>
      </w:r>
    </w:p>
    <w:p w14:paraId="18785CFD" w14:textId="77777777" w:rsidR="0067371E" w:rsidRPr="00BF49D8" w:rsidRDefault="0067371E" w:rsidP="00C72989">
      <w:pPr>
        <w:pStyle w:val="a8"/>
        <w:numPr>
          <w:ilvl w:val="1"/>
          <w:numId w:val="14"/>
        </w:numPr>
        <w:spacing w:after="0" w:line="240" w:lineRule="auto"/>
        <w:ind w:left="0" w:firstLine="709"/>
        <w:jc w:val="both"/>
        <w:rPr>
          <w:rFonts w:ascii="Times New Roman" w:eastAsia="Times New Roman" w:hAnsi="Times New Roman" w:cs="Times New Roman"/>
          <w:color w:val="000000" w:themeColor="text1"/>
          <w:sz w:val="24"/>
          <w:szCs w:val="24"/>
        </w:rPr>
      </w:pPr>
      <w:r w:rsidRPr="00BF49D8">
        <w:rPr>
          <w:rFonts w:ascii="Times New Roman" w:eastAsia="Times New Roman" w:hAnsi="Times New Roman" w:cs="Times New Roman"/>
          <w:color w:val="000000" w:themeColor="text1"/>
          <w:sz w:val="24"/>
          <w:szCs w:val="24"/>
        </w:rPr>
        <w:t xml:space="preserve">Победителем конкурса признается участник, который в полной мере соответствует требованиям конкурсной документации.   </w:t>
      </w:r>
    </w:p>
    <w:p w14:paraId="0FE4E1F1" w14:textId="09B8A303" w:rsidR="00163CEF" w:rsidRPr="002D0DA2" w:rsidRDefault="00163CEF" w:rsidP="00163CEF">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2D0DA2">
        <w:rPr>
          <w:rFonts w:ascii="Times New Roman" w:eastAsia="Times New Roman" w:hAnsi="Times New Roman" w:cs="Times New Roman"/>
          <w:sz w:val="24"/>
          <w:szCs w:val="24"/>
        </w:rPr>
        <w:t>В случае, если требованиям конкурсной документации соответствуют несколько участников конкурса (набрали равное количество баллов (% соответствия)), победителем признается участник конкурса, чья заявка на участие поступила раньше.</w:t>
      </w:r>
    </w:p>
    <w:p w14:paraId="5C942689" w14:textId="5890E071" w:rsidR="0026058D" w:rsidRDefault="0026058D"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значимости критериев и порядок подсчета баллов (% соответствия) определены в Приложении №</w:t>
      </w:r>
      <w:r w:rsidR="003458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C72989">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настоящей конкурсной документации. </w:t>
      </w:r>
    </w:p>
    <w:p w14:paraId="3A973155" w14:textId="77777777" w:rsidR="0067371E" w:rsidRPr="003458E2" w:rsidRDefault="0067371E" w:rsidP="00C72989">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color w:val="000000"/>
        </w:rPr>
      </w:pPr>
      <w:r w:rsidRPr="003458E2">
        <w:rPr>
          <w:rFonts w:ascii="Times New Roman" w:eastAsia="Times New Roman" w:hAnsi="Times New Roman" w:cs="Times New Roman"/>
          <w:color w:val="000000"/>
          <w:sz w:val="24"/>
          <w:szCs w:val="24"/>
        </w:rPr>
        <w:t>Заявка участника отклоняется в следующих случаях:</w:t>
      </w:r>
    </w:p>
    <w:p w14:paraId="554C625E" w14:textId="77777777" w:rsidR="0067371E" w:rsidRPr="005D3478" w:rsidRDefault="0067371E" w:rsidP="00EF3E18">
      <w:pPr>
        <w:pStyle w:val="a8"/>
        <w:numPr>
          <w:ilvl w:val="2"/>
          <w:numId w:val="2"/>
        </w:numP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sidRPr="005D3478">
        <w:rPr>
          <w:rFonts w:ascii="Times New Roman" w:eastAsia="Times New Roman" w:hAnsi="Times New Roman" w:cs="Times New Roman"/>
          <w:color w:val="000000"/>
          <w:sz w:val="24"/>
          <w:szCs w:val="24"/>
        </w:rPr>
        <w:t xml:space="preserve">участник </w:t>
      </w:r>
      <w:r>
        <w:rPr>
          <w:rFonts w:ascii="Times New Roman" w:eastAsia="Times New Roman" w:hAnsi="Times New Roman" w:cs="Times New Roman"/>
          <w:color w:val="000000"/>
          <w:sz w:val="24"/>
          <w:szCs w:val="24"/>
        </w:rPr>
        <w:t>закупки (отбора Контрагентов)</w:t>
      </w:r>
      <w:r w:rsidRPr="005D3478">
        <w:rPr>
          <w:rFonts w:ascii="Times New Roman" w:eastAsia="Times New Roman" w:hAnsi="Times New Roman" w:cs="Times New Roman"/>
          <w:color w:val="000000"/>
          <w:sz w:val="24"/>
          <w:szCs w:val="24"/>
        </w:rPr>
        <w:t xml:space="preserve"> не соответствует требованиям, установленным </w:t>
      </w:r>
      <w:r>
        <w:rPr>
          <w:rFonts w:ascii="Times New Roman" w:eastAsia="Times New Roman" w:hAnsi="Times New Roman" w:cs="Times New Roman"/>
          <w:color w:val="000000"/>
          <w:sz w:val="24"/>
          <w:szCs w:val="24"/>
        </w:rPr>
        <w:t>настоящ</w:t>
      </w:r>
      <w:r w:rsidR="00A46A8E">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z w:val="24"/>
          <w:szCs w:val="24"/>
        </w:rPr>
        <w:t>конкурсной документацией</w:t>
      </w:r>
      <w:r w:rsidRPr="005D3478">
        <w:rPr>
          <w:rFonts w:ascii="Times New Roman" w:eastAsia="Times New Roman" w:hAnsi="Times New Roman" w:cs="Times New Roman"/>
          <w:color w:val="000000"/>
          <w:sz w:val="24"/>
          <w:szCs w:val="24"/>
        </w:rPr>
        <w:t xml:space="preserve">; </w:t>
      </w:r>
    </w:p>
    <w:p w14:paraId="6E669DD7"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участником закупки (отбора Контрагентов) документально не подтверждено соответствие критериям, установленным конкурсной документацией;</w:t>
      </w:r>
    </w:p>
    <w:p w14:paraId="71C23E4F"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участника закупки (процедуры отбора Контрагентов) представлены не в полном объеме, не соответствуют требованиям конкурсной документации;</w:t>
      </w:r>
    </w:p>
    <w:p w14:paraId="43DD4A9E"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проверке документов, представленных участником закупки (процедуры отбора Контрагентов), установлено (в том числе с использованием общедоступных источников), что сведения, содержащиеся в документах, не соответствуют действительности и/или являются противоречивыми.</w:t>
      </w:r>
    </w:p>
    <w:p w14:paraId="1B847B39" w14:textId="77777777" w:rsidR="0074534F" w:rsidRPr="0074534F"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 xml:space="preserve">Договор по результатам конкурса заключается с победителем не позднее чем через 10 (десять) календарных дней с даты подписания протокола комиссией по осуществлению закупок. </w:t>
      </w:r>
    </w:p>
    <w:p w14:paraId="4477FBCB" w14:textId="77777777" w:rsidR="00E9345B"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Участники закупки, заявки которых были отклонены, уведомляются о результатах рассмотрения заявок в срок не позднее 10 (десяти) календарных дней со дня составления протокола комиссией по осуществлению закупок.</w:t>
      </w:r>
    </w:p>
    <w:p w14:paraId="4A037C87"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направить нарочно, электронной почтой </w:t>
      </w:r>
      <w:r w:rsidRPr="00B31F26">
        <w:rPr>
          <w:rFonts w:ascii="Times New Roman" w:eastAsia="Times New Roman" w:hAnsi="Times New Roman" w:cs="Times New Roman"/>
          <w:sz w:val="24"/>
          <w:szCs w:val="24"/>
        </w:rPr>
        <w:t>(</w:t>
      </w:r>
      <w:r w:rsidRPr="00B31F26">
        <w:rPr>
          <w:rFonts w:ascii="Times New Roman" w:hAnsi="Times New Roman" w:cs="Times New Roman"/>
          <w:color w:val="000000"/>
          <w:sz w:val="24"/>
          <w:szCs w:val="24"/>
        </w:rPr>
        <w:t>uk</w:t>
      </w:r>
      <w:r>
        <w:rPr>
          <w:rFonts w:ascii="Times New Roman" w:hAnsi="Times New Roman" w:cs="Times New Roman"/>
          <w:color w:val="000000"/>
          <w:sz w:val="24"/>
          <w:szCs w:val="24"/>
        </w:rPr>
        <w:t>.</w:t>
      </w:r>
      <w:r w:rsidRPr="00B31F26">
        <w:rPr>
          <w:rFonts w:ascii="Times New Roman" w:hAnsi="Times New Roman" w:cs="Times New Roman"/>
          <w:color w:val="000000"/>
          <w:sz w:val="24"/>
          <w:szCs w:val="24"/>
        </w:rPr>
        <w:t>ikhakasii@yandex.ru</w:t>
      </w:r>
      <w:r>
        <w:rPr>
          <w:color w:val="000000"/>
          <w:sz w:val="26"/>
          <w:szCs w:val="26"/>
        </w:rPr>
        <w:t>)</w:t>
      </w:r>
      <w:r>
        <w:rPr>
          <w:rFonts w:ascii="Times New Roman" w:eastAsia="Times New Roman" w:hAnsi="Times New Roman" w:cs="Times New Roman"/>
          <w:sz w:val="24"/>
          <w:szCs w:val="24"/>
        </w:rPr>
        <w:t xml:space="preserve"> Заказчику в письменной форме</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указанием адреса электронной почты для обратной связи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запрос о даче разъяснений положений конкурсной документации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CD2276" w14:textId="6882FECD"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w:t>
      </w:r>
      <w:r w:rsidR="00C72989">
        <w:rPr>
          <w:rFonts w:ascii="Times New Roman" w:eastAsia="Times New Roman" w:hAnsi="Times New Roman" w:cs="Times New Roman"/>
          <w:sz w:val="24"/>
          <w:szCs w:val="24"/>
        </w:rPr>
        <w:t xml:space="preserve"> дней</w:t>
      </w:r>
      <w:r>
        <w:rPr>
          <w:rFonts w:ascii="Times New Roman" w:eastAsia="Times New Roman" w:hAnsi="Times New Roman" w:cs="Times New Roman"/>
          <w:sz w:val="24"/>
          <w:szCs w:val="24"/>
        </w:rPr>
        <w:t xml:space="preserve"> с даты поступления запроса Заказчик осуществляет разъяснение положений конкурсной документации и направляет его участнику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на адрес электронной почты, указанный для обратной связи. </w:t>
      </w:r>
    </w:p>
    <w:p w14:paraId="12AFAD10"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 по собственной инициативе или в соответствии с запросом участника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вправе принять решение о внесении изменений в конкурсную документацию.</w:t>
      </w:r>
    </w:p>
    <w:p w14:paraId="788EE806" w14:textId="0475DAA3"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вносятся в течение 3 (трех)</w:t>
      </w:r>
      <w:r w:rsidR="00C72989">
        <w:rPr>
          <w:rFonts w:ascii="Times New Roman" w:eastAsia="Times New Roman" w:hAnsi="Times New Roman" w:cs="Times New Roman"/>
          <w:sz w:val="24"/>
          <w:szCs w:val="24"/>
        </w:rPr>
        <w:t xml:space="preserve"> рабочих</w:t>
      </w:r>
      <w:r>
        <w:rPr>
          <w:rFonts w:ascii="Times New Roman" w:eastAsia="Times New Roman" w:hAnsi="Times New Roman" w:cs="Times New Roman"/>
          <w:sz w:val="24"/>
          <w:szCs w:val="24"/>
        </w:rPr>
        <w:t xml:space="preserve"> дней со дня принятия решения о внесении изменений. В случае внесения изменений в конкурсную документацию, срок подачи заявок на участие в конкурсе (отборе Контрагентов) должен быть продлен таким образом, чтобы с даты размещения на сайте указанных изменений до даты окончания срока подачи заявок оставалось не менее половины срока подачи заявок на участие в конкурсе, установленного изначально.     </w:t>
      </w:r>
    </w:p>
    <w:p w14:paraId="3DEB3840" w14:textId="0005400A" w:rsidR="00AE4E91" w:rsidRPr="002D0DA2" w:rsidRDefault="004706A3" w:rsidP="00956D47">
      <w:pPr>
        <w:pStyle w:val="a8"/>
        <w:numPr>
          <w:ilvl w:val="1"/>
          <w:numId w:val="14"/>
        </w:numPr>
        <w:spacing w:after="0" w:line="240" w:lineRule="auto"/>
        <w:ind w:left="0" w:firstLine="709"/>
        <w:jc w:val="both"/>
        <w:rPr>
          <w:rFonts w:ascii="Times New Roman" w:hAnsi="Times New Roman" w:cs="Times New Roman"/>
          <w:b/>
          <w:bCs/>
        </w:rPr>
      </w:pPr>
      <w:r w:rsidRPr="002D0DA2">
        <w:rPr>
          <w:rFonts w:ascii="Times New Roman" w:eastAsia="Times New Roman" w:hAnsi="Times New Roman" w:cs="Times New Roman"/>
          <w:sz w:val="24"/>
          <w:szCs w:val="24"/>
        </w:rPr>
        <w:t>Вся конкурсная документация для ознакомления, в том числе по</w:t>
      </w:r>
      <w:r w:rsidR="00FE1E85" w:rsidRPr="002D0DA2">
        <w:rPr>
          <w:rFonts w:ascii="Times New Roman" w:eastAsia="Times New Roman" w:hAnsi="Times New Roman" w:cs="Times New Roman"/>
          <w:sz w:val="24"/>
          <w:szCs w:val="24"/>
        </w:rPr>
        <w:t xml:space="preserve"> предмету закупки</w:t>
      </w:r>
      <w:r w:rsidRPr="002D0DA2">
        <w:rPr>
          <w:rFonts w:ascii="Times New Roman" w:eastAsia="Times New Roman" w:hAnsi="Times New Roman" w:cs="Times New Roman"/>
          <w:sz w:val="24"/>
          <w:szCs w:val="24"/>
        </w:rPr>
        <w:t>,</w:t>
      </w:r>
      <w:r w:rsidR="00FE1E85"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sz w:val="24"/>
          <w:szCs w:val="24"/>
        </w:rPr>
        <w:t>размещена на официальном сайте Заказчика</w:t>
      </w:r>
      <w:r w:rsidRPr="002D0DA2">
        <w:rPr>
          <w:rFonts w:ascii="Times New Roman" w:hAnsi="Times New Roman" w:cs="Times New Roman"/>
          <w:sz w:val="24"/>
          <w:szCs w:val="24"/>
        </w:rPr>
        <w:t xml:space="preserve"> по адресу: </w:t>
      </w:r>
      <w:hyperlink r:id="rId9" w:history="1">
        <w:r w:rsidRPr="002D0DA2">
          <w:rPr>
            <w:rStyle w:val="a7"/>
            <w:rFonts w:ascii="Times New Roman" w:eastAsia="Times New Roman" w:hAnsi="Times New Roman" w:cs="Times New Roman"/>
            <w:sz w:val="24"/>
            <w:szCs w:val="24"/>
          </w:rPr>
          <w:t>https://invest19.ru</w:t>
        </w:r>
      </w:hyperlink>
      <w:r w:rsidRPr="002D0DA2">
        <w:rPr>
          <w:rStyle w:val="a7"/>
          <w:rFonts w:ascii="Times New Roman" w:eastAsia="Times New Roman" w:hAnsi="Times New Roman" w:cs="Times New Roman"/>
          <w:color w:val="000000" w:themeColor="text1"/>
          <w:sz w:val="24"/>
          <w:szCs w:val="24"/>
        </w:rPr>
        <w:t xml:space="preserve"> </w:t>
      </w:r>
      <w:r w:rsidRPr="002D0DA2">
        <w:rPr>
          <w:rFonts w:ascii="Times New Roman" w:hAnsi="Times New Roman" w:cs="Times New Roman"/>
          <w:sz w:val="24"/>
          <w:szCs w:val="24"/>
        </w:rPr>
        <w:t xml:space="preserve">. </w:t>
      </w:r>
    </w:p>
    <w:p w14:paraId="432294B2" w14:textId="77777777" w:rsidR="004706A3" w:rsidRPr="004706A3" w:rsidRDefault="004706A3" w:rsidP="004706A3">
      <w:pPr>
        <w:pStyle w:val="a8"/>
        <w:spacing w:after="0" w:line="240" w:lineRule="auto"/>
        <w:ind w:left="709"/>
        <w:rPr>
          <w:rFonts w:ascii="Times New Roman" w:hAnsi="Times New Roman" w:cs="Times New Roman"/>
          <w:b/>
          <w:bCs/>
        </w:rPr>
      </w:pPr>
    </w:p>
    <w:p w14:paraId="03D9D7B4" w14:textId="20AF427D" w:rsidR="00AE4E91" w:rsidRPr="003458E2" w:rsidRDefault="00AE4E91" w:rsidP="000E56FD">
      <w:pPr>
        <w:pStyle w:val="a8"/>
        <w:numPr>
          <w:ilvl w:val="0"/>
          <w:numId w:val="14"/>
        </w:numPr>
        <w:tabs>
          <w:tab w:val="left" w:pos="1134"/>
        </w:tabs>
        <w:spacing w:after="0" w:line="240" w:lineRule="auto"/>
        <w:ind w:left="0" w:firstLine="709"/>
        <w:jc w:val="center"/>
        <w:rPr>
          <w:rFonts w:ascii="Times New Roman" w:hAnsi="Times New Roman" w:cs="Times New Roman"/>
          <w:b/>
          <w:sz w:val="24"/>
          <w:szCs w:val="24"/>
        </w:rPr>
      </w:pPr>
      <w:r w:rsidRPr="003458E2">
        <w:rPr>
          <w:rFonts w:ascii="Times New Roman" w:hAnsi="Times New Roman" w:cs="Times New Roman"/>
          <w:b/>
          <w:sz w:val="24"/>
          <w:szCs w:val="24"/>
        </w:rPr>
        <w:t xml:space="preserve">Требования к участникам </w:t>
      </w:r>
      <w:r w:rsidR="003458E2" w:rsidRPr="003458E2">
        <w:rPr>
          <w:rFonts w:ascii="Times New Roman" w:hAnsi="Times New Roman" w:cs="Times New Roman"/>
          <w:b/>
          <w:sz w:val="24"/>
          <w:szCs w:val="24"/>
        </w:rPr>
        <w:t>конкурса</w:t>
      </w:r>
      <w:r w:rsidRPr="003458E2">
        <w:rPr>
          <w:rFonts w:ascii="Times New Roman" w:hAnsi="Times New Roman" w:cs="Times New Roman"/>
          <w:b/>
          <w:sz w:val="24"/>
          <w:szCs w:val="24"/>
        </w:rPr>
        <w:t xml:space="preserve"> (процедуры отбора Контрагентов):</w:t>
      </w:r>
    </w:p>
    <w:p w14:paraId="39D5C459" w14:textId="313827AC" w:rsidR="00956D47" w:rsidRPr="002D0DA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1134"/>
        </w:tabs>
        <w:spacing w:after="0" w:line="240" w:lineRule="auto"/>
        <w:ind w:left="0"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На день подачи заявки</w:t>
      </w:r>
      <w:r w:rsidR="00956D47" w:rsidRPr="002D0DA2">
        <w:rPr>
          <w:rFonts w:ascii="Times New Roman" w:eastAsia="Times New Roman" w:hAnsi="Times New Roman" w:cs="Times New Roman"/>
          <w:color w:val="000000"/>
          <w:sz w:val="24"/>
          <w:szCs w:val="24"/>
        </w:rPr>
        <w:t>:</w:t>
      </w:r>
    </w:p>
    <w:p w14:paraId="5734CFCF" w14:textId="1008C2E1" w:rsidR="00AE4E91" w:rsidRPr="00956D47" w:rsidRDefault="00956D47"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956D47">
        <w:rPr>
          <w:rFonts w:ascii="Times New Roman" w:eastAsia="Times New Roman" w:hAnsi="Times New Roman" w:cs="Times New Roman"/>
          <w:color w:val="000000"/>
          <w:sz w:val="24"/>
          <w:szCs w:val="24"/>
        </w:rPr>
        <w:t>Б</w:t>
      </w:r>
      <w:r w:rsidR="00AE4E91" w:rsidRPr="00956D47">
        <w:rPr>
          <w:rFonts w:ascii="Times New Roman" w:eastAsia="Times New Roman" w:hAnsi="Times New Roman" w:cs="Times New Roman"/>
          <w:color w:val="000000"/>
          <w:sz w:val="24"/>
          <w:szCs w:val="24"/>
        </w:rPr>
        <w:t>ыть правомочными на заключение договора в соответствии с действующим законодательством Российской Федерации</w:t>
      </w:r>
      <w:r w:rsidR="00B70F30" w:rsidRPr="00956D47">
        <w:rPr>
          <w:rFonts w:ascii="Times New Roman" w:eastAsia="Times New Roman" w:hAnsi="Times New Roman" w:cs="Times New Roman"/>
          <w:color w:val="000000"/>
          <w:sz w:val="24"/>
          <w:szCs w:val="24"/>
        </w:rPr>
        <w:t xml:space="preserve">. </w:t>
      </w:r>
    </w:p>
    <w:p w14:paraId="2015139D" w14:textId="3EE67DF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0"/>
          <w:tab w:val="left" w:pos="354"/>
          <w:tab w:val="left" w:pos="426"/>
          <w:tab w:val="left" w:pos="709"/>
          <w:tab w:val="left" w:pos="1134"/>
        </w:tabs>
        <w:spacing w:after="0" w:line="240" w:lineRule="auto"/>
        <w:ind w:left="0" w:firstLine="709"/>
        <w:jc w:val="both"/>
        <w:rPr>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 не</w:t>
      </w:r>
      <w:r w:rsidR="006B3745">
        <w:rPr>
          <w:rFonts w:ascii="Times New Roman" w:eastAsia="Times New Roman" w:hAnsi="Times New Roman" w:cs="Times New Roman"/>
          <w:color w:val="000000"/>
          <w:sz w:val="24"/>
          <w:szCs w:val="24"/>
        </w:rPr>
        <w:t xml:space="preserve"> </w:t>
      </w:r>
      <w:r w:rsidRPr="00956D47">
        <w:rPr>
          <w:rFonts w:ascii="Times New Roman" w:eastAsia="Times New Roman" w:hAnsi="Times New Roman" w:cs="Times New Roman"/>
          <w:color w:val="000000"/>
          <w:sz w:val="24"/>
          <w:szCs w:val="24"/>
        </w:rPr>
        <w:t>проведении ликвидации и отсутствии решения арбитражного суда (в отношении российского юридического лица, индивидуального предпринимателя) о признании банкротом и об открытии конкурсного производства</w:t>
      </w:r>
      <w:r w:rsidR="00B70F30" w:rsidRPr="00956D47">
        <w:rPr>
          <w:rFonts w:ascii="Times New Roman" w:eastAsia="Times New Roman" w:hAnsi="Times New Roman" w:cs="Times New Roman"/>
          <w:color w:val="000000"/>
          <w:sz w:val="24"/>
          <w:szCs w:val="24"/>
        </w:rPr>
        <w:t xml:space="preserve">. </w:t>
      </w:r>
    </w:p>
    <w:p w14:paraId="639E3896" w14:textId="0B6875B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1134"/>
          <w:tab w:val="left" w:pos="1560"/>
        </w:tabs>
        <w:spacing w:after="0" w:line="240" w:lineRule="auto"/>
        <w:ind w:left="0" w:firstLine="709"/>
        <w:jc w:val="both"/>
        <w:rPr>
          <w:rFonts w:ascii="Times New Roman" w:eastAsia="Times New Roman" w:hAnsi="Times New Roman" w:cs="Times New Roman"/>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об отсутствии сведений 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sidR="00B70F30" w:rsidRPr="00956D47">
        <w:rPr>
          <w:rFonts w:ascii="Times New Roman" w:eastAsia="Times New Roman" w:hAnsi="Times New Roman" w:cs="Times New Roman"/>
          <w:color w:val="000000"/>
          <w:sz w:val="24"/>
          <w:szCs w:val="24"/>
        </w:rPr>
        <w:t xml:space="preserve">. </w:t>
      </w:r>
    </w:p>
    <w:p w14:paraId="47EDC86E" w14:textId="252E438D"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956D47">
        <w:rPr>
          <w:rFonts w:ascii="Times New Roman" w:hAnsi="Times New Roman" w:cs="Times New Roman"/>
          <w:color w:val="000000"/>
          <w:sz w:val="24"/>
          <w:szCs w:val="24"/>
        </w:rPr>
        <w:t xml:space="preserve">Отсутствие приостановления деятельности участника закупки (процедуры отбора Контрагентов) в порядке, предусмотренном Кодексом Российской Федерации об административных правонарушениях. </w:t>
      </w:r>
    </w:p>
    <w:p w14:paraId="082EFA0F" w14:textId="6E9EB433"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lastRenderedPageBreak/>
        <w:t xml:space="preserve">Не являться </w:t>
      </w:r>
      <w:r w:rsidRPr="00BA0016">
        <w:rPr>
          <w:rFonts w:ascii="Times New Roman" w:hAnsi="Times New Roman" w:cs="Times New Roman"/>
          <w:sz w:val="24"/>
          <w:szCs w:val="24"/>
        </w:rPr>
        <w:t>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0D3BB99D" w14:textId="2FCF912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474C7D4C" w14:textId="3F1A37C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дисквалифицированном руководителе участника отбора, являющегося юридическим лицом.</w:t>
      </w:r>
    </w:p>
    <w:p w14:paraId="5C6FAE77" w14:textId="1247E8A1" w:rsidR="00AE4E91" w:rsidRPr="00BA0016" w:rsidRDefault="00AE4E91" w:rsidP="000E56FD">
      <w:pPr>
        <w:pStyle w:val="a8"/>
        <w:numPr>
          <w:ilvl w:val="2"/>
          <w:numId w:val="14"/>
        </w:numPr>
        <w:tabs>
          <w:tab w:val="left" w:pos="354"/>
          <w:tab w:val="left" w:pos="426"/>
          <w:tab w:val="left" w:pos="1134"/>
        </w:tabs>
        <w:spacing w:after="0" w:line="240" w:lineRule="auto"/>
        <w:ind w:left="0" w:firstLine="709"/>
        <w:jc w:val="both"/>
        <w:rPr>
          <w:rFonts w:ascii="Times New Roman" w:hAnsi="Times New Roman" w:cs="Times New Roman"/>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дисквалифицированных членах коллегиального исполнительного органа участника отбора, являющегося юридическим лицом.</w:t>
      </w:r>
    </w:p>
    <w:p w14:paraId="4384ED9D" w14:textId="49A0964E"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В 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D9C6677" w14:textId="2B7A25F3" w:rsidR="00AE4E91" w:rsidRPr="003458E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3458E2">
        <w:rPr>
          <w:rFonts w:ascii="Times New Roman" w:hAnsi="Times New Roman" w:cs="Times New Roman"/>
          <w:color w:val="000000"/>
          <w:sz w:val="24"/>
          <w:szCs w:val="24"/>
        </w:rPr>
        <w:t>Отсутствие на едином налоговом счете или не</w:t>
      </w:r>
      <w:r w:rsidR="006B3745">
        <w:rPr>
          <w:rFonts w:ascii="Times New Roman" w:hAnsi="Times New Roman" w:cs="Times New Roman"/>
          <w:color w:val="000000"/>
          <w:sz w:val="24"/>
          <w:szCs w:val="24"/>
        </w:rPr>
        <w:t xml:space="preserve"> </w:t>
      </w:r>
      <w:r w:rsidRPr="003458E2">
        <w:rPr>
          <w:rFonts w:ascii="Times New Roman" w:hAnsi="Times New Roman" w:cs="Times New Roman"/>
          <w:color w:val="000000"/>
          <w:sz w:val="24"/>
          <w:szCs w:val="24"/>
        </w:rPr>
        <w:t>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5413D98B" w14:textId="4BE609CD" w:rsidR="00AE4E91" w:rsidRPr="001B53DC"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1B53DC">
        <w:rPr>
          <w:rFonts w:ascii="Times New Roman" w:eastAsia="Times New Roman" w:hAnsi="Times New Roman" w:cs="Times New Roman"/>
          <w:color w:val="000000"/>
          <w:sz w:val="24"/>
          <w:szCs w:val="24"/>
        </w:rPr>
        <w:t>Отсутствие действующих исполнительных производств, возбужденных в отношении Контрагента на сумму свыше 1 000 000,00 (одного миллиона) рублей</w:t>
      </w:r>
      <w:r w:rsidR="00986AE3" w:rsidRPr="001B53DC">
        <w:rPr>
          <w:rFonts w:ascii="Times New Roman" w:eastAsia="Times New Roman" w:hAnsi="Times New Roman" w:cs="Times New Roman"/>
          <w:color w:val="000000"/>
          <w:sz w:val="24"/>
          <w:szCs w:val="24"/>
        </w:rPr>
        <w:t>, на день рассмотрения заявки Комиссией по осуществлению закупок</w:t>
      </w:r>
      <w:r w:rsidRPr="001B53DC">
        <w:rPr>
          <w:rFonts w:ascii="Times New Roman" w:eastAsia="Times New Roman" w:hAnsi="Times New Roman" w:cs="Times New Roman"/>
          <w:color w:val="000000"/>
          <w:sz w:val="24"/>
          <w:szCs w:val="24"/>
        </w:rPr>
        <w:t xml:space="preserve">. </w:t>
      </w:r>
    </w:p>
    <w:p w14:paraId="188D7C12" w14:textId="519A9D31" w:rsidR="00AE4E91" w:rsidRPr="0002561A"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hAnsi="Times New Roman" w:cs="Times New Roman"/>
          <w:color w:val="000000" w:themeColor="text1"/>
          <w:sz w:val="24"/>
          <w:szCs w:val="24"/>
        </w:rPr>
      </w:pPr>
      <w:r w:rsidRPr="0002561A">
        <w:rPr>
          <w:rFonts w:ascii="Times New Roman" w:hAnsi="Times New Roman" w:cs="Times New Roman"/>
          <w:color w:val="000000" w:themeColor="text1"/>
          <w:sz w:val="24"/>
          <w:szCs w:val="24"/>
        </w:rPr>
        <w:t xml:space="preserve">Являться членом Саморегулируемой организации – Ассоциации (Некоммерческого партнерства), </w:t>
      </w:r>
      <w:r w:rsidR="00F653D2" w:rsidRPr="0002561A">
        <w:rPr>
          <w:rFonts w:ascii="Times New Roman" w:hAnsi="Times New Roman" w:cs="Times New Roman"/>
          <w:color w:val="000000" w:themeColor="text1"/>
          <w:sz w:val="24"/>
          <w:szCs w:val="24"/>
        </w:rPr>
        <w:t>в области инженерных изысканий, архитектурно-строительного проектирования,</w:t>
      </w:r>
      <w:r w:rsidRPr="0002561A">
        <w:rPr>
          <w:rFonts w:ascii="Times New Roman" w:hAnsi="Times New Roman" w:cs="Times New Roman"/>
          <w:color w:val="000000" w:themeColor="text1"/>
          <w:sz w:val="24"/>
          <w:szCs w:val="24"/>
        </w:rPr>
        <w:t xml:space="preserve"> строительств</w:t>
      </w:r>
      <w:r w:rsidR="00F653D2" w:rsidRPr="0002561A">
        <w:rPr>
          <w:rFonts w:ascii="Times New Roman" w:hAnsi="Times New Roman" w:cs="Times New Roman"/>
          <w:color w:val="000000" w:themeColor="text1"/>
          <w:sz w:val="24"/>
          <w:szCs w:val="24"/>
        </w:rPr>
        <w:t>а</w:t>
      </w:r>
      <w:r w:rsidRPr="0002561A">
        <w:rPr>
          <w:rFonts w:ascii="Times New Roman" w:hAnsi="Times New Roman" w:cs="Times New Roman"/>
          <w:color w:val="000000" w:themeColor="text1"/>
          <w:sz w:val="24"/>
          <w:szCs w:val="24"/>
        </w:rPr>
        <w:t>, реконструкци</w:t>
      </w:r>
      <w:r w:rsidR="00F653D2" w:rsidRPr="0002561A">
        <w:rPr>
          <w:rFonts w:ascii="Times New Roman" w:hAnsi="Times New Roman" w:cs="Times New Roman"/>
          <w:color w:val="000000" w:themeColor="text1"/>
          <w:sz w:val="24"/>
          <w:szCs w:val="24"/>
        </w:rPr>
        <w:t>и</w:t>
      </w:r>
      <w:r w:rsidRPr="0002561A">
        <w:rPr>
          <w:rFonts w:ascii="Times New Roman" w:hAnsi="Times New Roman" w:cs="Times New Roman"/>
          <w:color w:val="000000" w:themeColor="text1"/>
          <w:sz w:val="24"/>
          <w:szCs w:val="24"/>
        </w:rPr>
        <w:t>, капитальн</w:t>
      </w:r>
      <w:r w:rsidR="00F653D2" w:rsidRPr="0002561A">
        <w:rPr>
          <w:rFonts w:ascii="Times New Roman" w:hAnsi="Times New Roman" w:cs="Times New Roman"/>
          <w:color w:val="000000" w:themeColor="text1"/>
          <w:sz w:val="24"/>
          <w:szCs w:val="24"/>
        </w:rPr>
        <w:t>ого</w:t>
      </w:r>
      <w:r w:rsidRPr="0002561A">
        <w:rPr>
          <w:rFonts w:ascii="Times New Roman" w:hAnsi="Times New Roman" w:cs="Times New Roman"/>
          <w:color w:val="000000" w:themeColor="text1"/>
          <w:sz w:val="24"/>
          <w:szCs w:val="24"/>
        </w:rPr>
        <w:t xml:space="preserve"> ремонт</w:t>
      </w:r>
      <w:r w:rsidR="00F653D2" w:rsidRPr="0002561A">
        <w:rPr>
          <w:rFonts w:ascii="Times New Roman" w:hAnsi="Times New Roman" w:cs="Times New Roman"/>
          <w:color w:val="000000" w:themeColor="text1"/>
          <w:sz w:val="24"/>
          <w:szCs w:val="24"/>
        </w:rPr>
        <w:t>а</w:t>
      </w:r>
      <w:r w:rsidRPr="0002561A">
        <w:rPr>
          <w:rFonts w:ascii="Times New Roman" w:hAnsi="Times New Roman" w:cs="Times New Roman"/>
          <w:color w:val="000000" w:themeColor="text1"/>
          <w:sz w:val="24"/>
          <w:szCs w:val="24"/>
        </w:rPr>
        <w:t>, снос</w:t>
      </w:r>
      <w:r w:rsidR="00F653D2" w:rsidRPr="0002561A">
        <w:rPr>
          <w:rFonts w:ascii="Times New Roman" w:hAnsi="Times New Roman" w:cs="Times New Roman"/>
          <w:color w:val="000000" w:themeColor="text1"/>
          <w:sz w:val="24"/>
          <w:szCs w:val="24"/>
        </w:rPr>
        <w:t>а</w:t>
      </w:r>
      <w:r w:rsidRPr="0002561A">
        <w:rPr>
          <w:rFonts w:ascii="Times New Roman" w:hAnsi="Times New Roman" w:cs="Times New Roman"/>
          <w:color w:val="000000" w:themeColor="text1"/>
          <w:sz w:val="24"/>
          <w:szCs w:val="24"/>
        </w:rPr>
        <w:t xml:space="preserve"> объектов капитального строительства, с обеспечением оплаты в компенсационный фонд возмещения вреда.</w:t>
      </w:r>
    </w:p>
    <w:p w14:paraId="06DD7876" w14:textId="12DE20A1" w:rsidR="00972BE6" w:rsidRPr="00AE4E91" w:rsidRDefault="00972BE6" w:rsidP="000E56FD">
      <w:pPr>
        <w:pStyle w:val="a8"/>
        <w:numPr>
          <w:ilvl w:val="1"/>
          <w:numId w:val="14"/>
        </w:numPr>
        <w:tabs>
          <w:tab w:val="left" w:pos="354"/>
          <w:tab w:val="left" w:pos="426"/>
          <w:tab w:val="left" w:pos="852"/>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Перечень критериев для оценки участника закупки (отбора Контрагентов) и документов, предоставляемых для подтверждения соотв</w:t>
      </w:r>
      <w:r w:rsidR="006335FB">
        <w:rPr>
          <w:rFonts w:ascii="Times New Roman" w:hAnsi="Times New Roman" w:cs="Times New Roman"/>
          <w:sz w:val="24"/>
          <w:szCs w:val="24"/>
        </w:rPr>
        <w:t>етствия критериям, определен в П</w:t>
      </w:r>
      <w:r>
        <w:rPr>
          <w:rFonts w:ascii="Times New Roman" w:hAnsi="Times New Roman" w:cs="Times New Roman"/>
          <w:sz w:val="24"/>
          <w:szCs w:val="24"/>
        </w:rPr>
        <w:t>риложении №</w:t>
      </w:r>
      <w:r w:rsidR="00EF3E18">
        <w:rPr>
          <w:rFonts w:ascii="Times New Roman" w:hAnsi="Times New Roman" w:cs="Times New Roman"/>
          <w:sz w:val="24"/>
          <w:szCs w:val="24"/>
        </w:rPr>
        <w:t>2</w:t>
      </w:r>
      <w:r>
        <w:rPr>
          <w:rFonts w:ascii="Times New Roman" w:hAnsi="Times New Roman" w:cs="Times New Roman"/>
          <w:sz w:val="24"/>
          <w:szCs w:val="24"/>
        </w:rPr>
        <w:t xml:space="preserve"> к настоящей конкурсной документации.   </w:t>
      </w:r>
    </w:p>
    <w:p w14:paraId="79630A00" w14:textId="77777777" w:rsidR="0026058D" w:rsidRPr="00EF3E18" w:rsidRDefault="0026058D" w:rsidP="000E56FD">
      <w:pPr>
        <w:pStyle w:val="a8"/>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Times New Roman" w:hAnsi="Times New Roman" w:cs="Times New Roman"/>
          <w:b/>
          <w:bCs/>
          <w:color w:val="000000"/>
          <w:sz w:val="24"/>
          <w:szCs w:val="24"/>
        </w:rPr>
      </w:pPr>
      <w:r w:rsidRPr="00EF3E18">
        <w:rPr>
          <w:rFonts w:ascii="Times New Roman" w:eastAsia="Times New Roman" w:hAnsi="Times New Roman" w:cs="Times New Roman"/>
          <w:b/>
          <w:bCs/>
          <w:color w:val="000000"/>
          <w:sz w:val="24"/>
          <w:szCs w:val="24"/>
        </w:rPr>
        <w:t>Сведения и документы, предоставляемые участником закупки (процедуры отбора Контрагентов):</w:t>
      </w:r>
    </w:p>
    <w:p w14:paraId="6783989C"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EF3E18">
        <w:rPr>
          <w:rFonts w:ascii="Times New Roman" w:eastAsia="Times New Roman" w:hAnsi="Times New Roman" w:cs="Times New Roman"/>
          <w:color w:val="000000"/>
          <w:sz w:val="24"/>
          <w:szCs w:val="24"/>
        </w:rPr>
        <w:t>Заявка на участие в закупке (в процедуре отбора Контрагентов) по форме, определенной настоящей конкурсной документаци</w:t>
      </w:r>
      <w:r w:rsidR="00EF3E18" w:rsidRPr="00EF3E18">
        <w:rPr>
          <w:rFonts w:ascii="Times New Roman" w:eastAsia="Times New Roman" w:hAnsi="Times New Roman" w:cs="Times New Roman"/>
          <w:color w:val="000000"/>
          <w:sz w:val="24"/>
          <w:szCs w:val="24"/>
        </w:rPr>
        <w:t>ей (Приложение №1)</w:t>
      </w:r>
      <w:r w:rsidRPr="00EF3E18">
        <w:rPr>
          <w:rFonts w:ascii="Times New Roman" w:eastAsia="Times New Roman" w:hAnsi="Times New Roman" w:cs="Times New Roman"/>
          <w:color w:val="000000"/>
          <w:sz w:val="24"/>
          <w:szCs w:val="24"/>
        </w:rPr>
        <w:t>, содержащая:</w:t>
      </w:r>
    </w:p>
    <w:p w14:paraId="3E828731" w14:textId="77777777" w:rsidR="0026058D"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фирменное наименование юридического лица/Ф.И.О. индивидуального предпринимателя;</w:t>
      </w:r>
    </w:p>
    <w:p w14:paraId="30893992" w14:textId="4F188122" w:rsidR="0026058D" w:rsidRPr="001B53DC"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rPr>
        <w:t>2</w:t>
      </w:r>
      <w:r w:rsidRPr="001B53DC">
        <w:rPr>
          <w:rFonts w:ascii="Times New Roman" w:hAnsi="Times New Roman" w:cs="Times New Roman"/>
        </w:rPr>
        <w:t>)</w:t>
      </w:r>
      <w:r w:rsidRPr="001B53DC">
        <w:t xml:space="preserve"> </w:t>
      </w:r>
      <w:r w:rsidRPr="001B53DC">
        <w:rPr>
          <w:rFonts w:ascii="Times New Roman" w:eastAsia="Times New Roman" w:hAnsi="Times New Roman" w:cs="Times New Roman"/>
          <w:sz w:val="24"/>
          <w:szCs w:val="24"/>
        </w:rPr>
        <w:t>стоимость выполняемых работ</w:t>
      </w:r>
      <w:r w:rsidR="00A11E0E" w:rsidRPr="001B53DC">
        <w:rPr>
          <w:rFonts w:ascii="Times New Roman" w:eastAsia="Times New Roman" w:hAnsi="Times New Roman" w:cs="Times New Roman"/>
          <w:sz w:val="24"/>
          <w:szCs w:val="24"/>
        </w:rPr>
        <w:t>, указанных в настоящей конкурсной документации</w:t>
      </w:r>
      <w:r w:rsidRPr="001B53DC">
        <w:rPr>
          <w:rFonts w:ascii="Times New Roman" w:eastAsia="Times New Roman" w:hAnsi="Times New Roman" w:cs="Times New Roman"/>
          <w:sz w:val="24"/>
          <w:szCs w:val="24"/>
        </w:rPr>
        <w:t>;</w:t>
      </w:r>
    </w:p>
    <w:p w14:paraId="1B72568E" w14:textId="77777777" w:rsidR="0026058D" w:rsidRDefault="0026058D" w:rsidP="000E56FD">
      <w:pPr>
        <w:tabs>
          <w:tab w:val="left" w:pos="1134"/>
        </w:tabs>
        <w:spacing w:after="0" w:line="240" w:lineRule="auto"/>
        <w:ind w:firstLine="709"/>
      </w:pPr>
      <w:r w:rsidRPr="001B53DC">
        <w:rPr>
          <w:rFonts w:ascii="Times New Roman" w:eastAsia="Times New Roman" w:hAnsi="Times New Roman" w:cs="Times New Roman"/>
          <w:sz w:val="24"/>
          <w:szCs w:val="24"/>
        </w:rPr>
        <w:t>3) иные сведения</w:t>
      </w:r>
      <w:r>
        <w:rPr>
          <w:rFonts w:ascii="Times New Roman" w:eastAsia="Times New Roman" w:hAnsi="Times New Roman" w:cs="Times New Roman"/>
          <w:sz w:val="24"/>
          <w:szCs w:val="24"/>
        </w:rPr>
        <w:t>, содержащиеся в форме заявки.</w:t>
      </w:r>
    </w:p>
    <w:p w14:paraId="0C6F4820"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t>Карточка предприятия (юридического лица/индивидуального предпринимателя), содержащая фирменное наименование (наименование), ИНН, ОГРН, сведения об организационно-правовой форме, о месте нахождения (юридический адрес),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242EB27E"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lastRenderedPageBreak/>
        <w:t xml:space="preserve">Копии документов, удостоверяющих личность физических лиц и граждан, осуществляющих предпринимательскую деятельность без образования юридического лица. </w:t>
      </w:r>
    </w:p>
    <w:p w14:paraId="2E824E76" w14:textId="75A44334" w:rsid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 xml:space="preserve">.4. </w:t>
      </w:r>
      <w:r w:rsidR="0026058D">
        <w:rPr>
          <w:rFonts w:ascii="Times New Roman" w:eastAsia="Times New Roman" w:hAnsi="Times New Roman" w:cs="Times New Roman"/>
          <w:color w:val="000000"/>
          <w:sz w:val="24"/>
          <w:szCs w:val="24"/>
        </w:rPr>
        <w:t xml:space="preserve">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процедуры отбора действует иное лицо, в составе документов должна содержаться доверенность на осуществление действий от имени участника отбора, заверенная печатью участника отбора (для юридических лиц) и подписанную руководителем участника отбора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в составе документов на участие в отборе должен быть приложен документ, подтверждающий полномочия такого лица. </w:t>
      </w:r>
    </w:p>
    <w:p w14:paraId="5808D1AB" w14:textId="27A2EAE1" w:rsidR="0026058D" w:rsidRP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.5.</w:t>
      </w:r>
      <w:r w:rsidR="0026058D">
        <w:rPr>
          <w:rFonts w:ascii="Times New Roman" w:eastAsia="Times New Roman" w:hAnsi="Times New Roman" w:cs="Times New Roman"/>
          <w:color w:val="000000"/>
          <w:sz w:val="24"/>
          <w:szCs w:val="24"/>
        </w:rPr>
        <w:t xml:space="preserve"> </w:t>
      </w:r>
      <w:r w:rsidR="0026058D" w:rsidRPr="0026058D">
        <w:rPr>
          <w:rFonts w:ascii="Times New Roman" w:eastAsia="Times New Roman" w:hAnsi="Times New Roman" w:cs="Times New Roman"/>
          <w:color w:val="000000"/>
          <w:sz w:val="24"/>
          <w:szCs w:val="24"/>
        </w:rPr>
        <w:t>Решение об одобрении или совершении крупной сделки (для юридических лиц), либо соответствующее гарантийное письмо, подтверждающее, что сделка не является крупной или одобрение не требуется в соответствии с законодательством (в случае, если единственный учредитель (участник) юридического лица является его исполнительным органом, решение об одобрении или совершении крупной сделки либо справка не требуются).</w:t>
      </w:r>
    </w:p>
    <w:p w14:paraId="77B30E64" w14:textId="2B3C0545" w:rsidR="004B6759" w:rsidRPr="002D0DA2"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7</w:t>
      </w:r>
      <w:r w:rsidR="00EF3E18" w:rsidRPr="002D0DA2">
        <w:rPr>
          <w:rFonts w:ascii="Times New Roman" w:eastAsia="Times New Roman" w:hAnsi="Times New Roman" w:cs="Times New Roman"/>
          <w:color w:val="000000"/>
          <w:sz w:val="24"/>
          <w:szCs w:val="24"/>
        </w:rPr>
        <w:t>.</w:t>
      </w:r>
      <w:r w:rsidR="00B142FC" w:rsidRPr="002D0DA2">
        <w:rPr>
          <w:rFonts w:ascii="Times New Roman" w:eastAsia="Times New Roman" w:hAnsi="Times New Roman" w:cs="Times New Roman"/>
          <w:color w:val="000000"/>
          <w:sz w:val="24"/>
          <w:szCs w:val="24"/>
        </w:rPr>
        <w:t xml:space="preserve">6. </w:t>
      </w:r>
      <w:r w:rsidR="009968C5" w:rsidRPr="002D0DA2">
        <w:rPr>
          <w:rFonts w:ascii="Times New Roman" w:eastAsia="Times New Roman" w:hAnsi="Times New Roman" w:cs="Times New Roman"/>
          <w:color w:val="000000"/>
          <w:sz w:val="24"/>
          <w:szCs w:val="24"/>
        </w:rPr>
        <w:t>Справка об исполнении обязанностей по уплате налогов (форма КНД 1120101)</w:t>
      </w:r>
      <w:r w:rsidR="00733552" w:rsidRPr="002D0DA2">
        <w:rPr>
          <w:rFonts w:ascii="Times New Roman" w:eastAsia="Times New Roman" w:hAnsi="Times New Roman" w:cs="Times New Roman"/>
          <w:color w:val="000000"/>
          <w:sz w:val="24"/>
          <w:szCs w:val="24"/>
        </w:rPr>
        <w:t xml:space="preserve"> и</w:t>
      </w:r>
      <w:r w:rsidR="009968C5" w:rsidRPr="002D0DA2">
        <w:rPr>
          <w:rFonts w:ascii="Times New Roman" w:eastAsia="Times New Roman" w:hAnsi="Times New Roman" w:cs="Times New Roman"/>
          <w:color w:val="000000"/>
          <w:sz w:val="24"/>
          <w:szCs w:val="24"/>
        </w:rPr>
        <w:t xml:space="preserve"> справка о сальдо единого налогового счета (форма КНД 1160082 (ЕНС))</w:t>
      </w:r>
      <w:r w:rsidR="004B6759" w:rsidRPr="002D0DA2">
        <w:rPr>
          <w:rFonts w:ascii="Times New Roman" w:eastAsia="Times New Roman" w:hAnsi="Times New Roman" w:cs="Times New Roman"/>
          <w:color w:val="000000"/>
          <w:sz w:val="24"/>
          <w:szCs w:val="24"/>
        </w:rPr>
        <w:t xml:space="preserve"> не позднее 10 (десяти) календарных дней до даты подачи заявки. </w:t>
      </w:r>
    </w:p>
    <w:p w14:paraId="31207FC1" w14:textId="585D168E" w:rsidR="009968C5" w:rsidRPr="002D0DA2" w:rsidRDefault="009968C5"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 xml:space="preserve">7.7. Справка об отсутствии задолженности по налогам, сборам, страховым взносам (форма №39-1) или выписка по расчетам с бюджетом из Личного кабинета налогоплательщика, действующая на дату не </w:t>
      </w:r>
      <w:r w:rsidR="00A273E4" w:rsidRPr="002D0DA2">
        <w:rPr>
          <w:rFonts w:ascii="Times New Roman" w:eastAsia="Times New Roman" w:hAnsi="Times New Roman" w:cs="Times New Roman"/>
          <w:color w:val="000000"/>
          <w:sz w:val="24"/>
          <w:szCs w:val="24"/>
        </w:rPr>
        <w:t>позднее</w:t>
      </w:r>
      <w:r w:rsidR="00733552" w:rsidRPr="002D0DA2">
        <w:rPr>
          <w:rFonts w:ascii="Times New Roman" w:eastAsia="Times New Roman" w:hAnsi="Times New Roman" w:cs="Times New Roman"/>
          <w:color w:val="000000"/>
          <w:sz w:val="24"/>
          <w:szCs w:val="24"/>
        </w:rPr>
        <w:t xml:space="preserve"> 10 (десяти) календарных дней до даты подачи заявки. </w:t>
      </w:r>
    </w:p>
    <w:p w14:paraId="65606DED" w14:textId="7DEC0832" w:rsidR="0026058D" w:rsidRPr="002D0DA2" w:rsidRDefault="004B6759"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sidRPr="002D0DA2">
        <w:rPr>
          <w:rFonts w:ascii="Times New Roman" w:eastAsia="Times New Roman" w:hAnsi="Times New Roman" w:cs="Times New Roman"/>
          <w:color w:val="000000"/>
          <w:sz w:val="24"/>
          <w:szCs w:val="24"/>
        </w:rPr>
        <w:t xml:space="preserve">7.8. </w:t>
      </w:r>
      <w:r w:rsidR="0026058D" w:rsidRPr="002D0DA2">
        <w:rPr>
          <w:rFonts w:ascii="Times New Roman" w:eastAsia="Times New Roman" w:hAnsi="Times New Roman" w:cs="Times New Roman"/>
          <w:color w:val="000000"/>
          <w:sz w:val="24"/>
          <w:szCs w:val="24"/>
        </w:rPr>
        <w:t>Копии документов</w:t>
      </w:r>
      <w:r w:rsidRPr="002D0DA2">
        <w:rPr>
          <w:rFonts w:ascii="Times New Roman" w:eastAsia="Times New Roman" w:hAnsi="Times New Roman" w:cs="Times New Roman"/>
          <w:color w:val="000000"/>
          <w:sz w:val="24"/>
          <w:szCs w:val="24"/>
        </w:rPr>
        <w:t>, указанных в Приложении №2 настоящей конкурсной документации</w:t>
      </w:r>
      <w:r w:rsidR="0026058D" w:rsidRPr="002D0DA2">
        <w:rPr>
          <w:rFonts w:ascii="Times New Roman" w:eastAsia="Times New Roman" w:hAnsi="Times New Roman" w:cs="Times New Roman"/>
          <w:color w:val="000000"/>
          <w:sz w:val="24"/>
          <w:szCs w:val="24"/>
        </w:rPr>
        <w:t>, подтверждающих соответствие Контрагента критериям</w:t>
      </w:r>
      <w:r w:rsidR="00B142FC" w:rsidRPr="002D0DA2">
        <w:rPr>
          <w:rFonts w:ascii="Times New Roman" w:eastAsia="Times New Roman" w:hAnsi="Times New Roman" w:cs="Times New Roman"/>
          <w:color w:val="000000"/>
          <w:sz w:val="24"/>
          <w:szCs w:val="24"/>
        </w:rPr>
        <w:t>, определенным Приложением №</w:t>
      </w:r>
      <w:r w:rsidR="00EF3E18" w:rsidRPr="002D0DA2">
        <w:rPr>
          <w:rFonts w:ascii="Times New Roman" w:eastAsia="Times New Roman" w:hAnsi="Times New Roman" w:cs="Times New Roman"/>
          <w:color w:val="000000"/>
          <w:sz w:val="24"/>
          <w:szCs w:val="24"/>
        </w:rPr>
        <w:t>2</w:t>
      </w:r>
      <w:r w:rsidR="00B142FC" w:rsidRPr="002D0DA2">
        <w:rPr>
          <w:rFonts w:ascii="Times New Roman" w:eastAsia="Times New Roman" w:hAnsi="Times New Roman" w:cs="Times New Roman"/>
          <w:color w:val="000000"/>
          <w:sz w:val="24"/>
          <w:szCs w:val="24"/>
        </w:rPr>
        <w:t xml:space="preserve">, настоящей конкурсной документации. </w:t>
      </w:r>
      <w:r w:rsidR="0026058D" w:rsidRPr="002D0DA2">
        <w:rPr>
          <w:rFonts w:ascii="Times New Roman" w:eastAsia="Times New Roman" w:hAnsi="Times New Roman" w:cs="Times New Roman"/>
          <w:color w:val="000000"/>
          <w:sz w:val="24"/>
          <w:szCs w:val="24"/>
        </w:rPr>
        <w:t xml:space="preserve"> </w:t>
      </w:r>
    </w:p>
    <w:p w14:paraId="3F661103" w14:textId="469154F6" w:rsidR="0026058D" w:rsidRPr="0002561A"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rPr>
      </w:pPr>
      <w:r w:rsidRPr="0002561A">
        <w:rPr>
          <w:rFonts w:ascii="Times New Roman" w:eastAsia="Times New Roman" w:hAnsi="Times New Roman" w:cs="Times New Roman"/>
          <w:color w:val="000000" w:themeColor="text1"/>
          <w:sz w:val="24"/>
          <w:szCs w:val="24"/>
        </w:rPr>
        <w:t>7</w:t>
      </w:r>
      <w:r w:rsidR="00EF3E18" w:rsidRPr="0002561A">
        <w:rPr>
          <w:rFonts w:ascii="Times New Roman" w:eastAsia="Times New Roman" w:hAnsi="Times New Roman" w:cs="Times New Roman"/>
          <w:color w:val="000000" w:themeColor="text1"/>
          <w:sz w:val="24"/>
          <w:szCs w:val="24"/>
        </w:rPr>
        <w:t>.</w:t>
      </w:r>
      <w:r w:rsidR="0096118D" w:rsidRPr="0002561A">
        <w:rPr>
          <w:rFonts w:ascii="Times New Roman" w:eastAsia="Times New Roman" w:hAnsi="Times New Roman" w:cs="Times New Roman"/>
          <w:color w:val="000000" w:themeColor="text1"/>
          <w:sz w:val="24"/>
          <w:szCs w:val="24"/>
        </w:rPr>
        <w:t>9</w:t>
      </w:r>
      <w:r w:rsidR="00B142FC" w:rsidRPr="0002561A">
        <w:rPr>
          <w:rFonts w:ascii="Times New Roman" w:eastAsia="Times New Roman" w:hAnsi="Times New Roman" w:cs="Times New Roman"/>
          <w:color w:val="000000" w:themeColor="text1"/>
          <w:sz w:val="24"/>
          <w:szCs w:val="24"/>
        </w:rPr>
        <w:t>.</w:t>
      </w:r>
      <w:r w:rsidR="0026058D" w:rsidRPr="0002561A">
        <w:rPr>
          <w:rFonts w:ascii="Times New Roman" w:eastAsia="Times New Roman" w:hAnsi="Times New Roman" w:cs="Times New Roman"/>
          <w:color w:val="000000" w:themeColor="text1"/>
          <w:sz w:val="24"/>
          <w:szCs w:val="24"/>
        </w:rPr>
        <w:t xml:space="preserve"> Копи</w:t>
      </w:r>
      <w:r w:rsidR="0002561A" w:rsidRPr="0002561A">
        <w:rPr>
          <w:rFonts w:ascii="Times New Roman" w:eastAsia="Times New Roman" w:hAnsi="Times New Roman" w:cs="Times New Roman"/>
          <w:color w:val="000000" w:themeColor="text1"/>
          <w:sz w:val="24"/>
          <w:szCs w:val="24"/>
        </w:rPr>
        <w:t>и</w:t>
      </w:r>
      <w:r w:rsidR="0026058D" w:rsidRPr="0002561A">
        <w:rPr>
          <w:rFonts w:ascii="Times New Roman" w:eastAsia="Times New Roman" w:hAnsi="Times New Roman" w:cs="Times New Roman"/>
          <w:color w:val="000000" w:themeColor="text1"/>
          <w:sz w:val="24"/>
          <w:szCs w:val="24"/>
        </w:rPr>
        <w:t xml:space="preserve"> </w:t>
      </w:r>
      <w:r w:rsidR="0002561A" w:rsidRPr="0002561A">
        <w:rPr>
          <w:rFonts w:ascii="Times New Roman" w:eastAsia="Times New Roman" w:hAnsi="Times New Roman" w:cs="Times New Roman"/>
          <w:color w:val="000000" w:themeColor="text1"/>
          <w:sz w:val="24"/>
          <w:szCs w:val="24"/>
        </w:rPr>
        <w:t>выписок из реестров</w:t>
      </w:r>
      <w:r w:rsidR="00A273E4" w:rsidRPr="0002561A">
        <w:rPr>
          <w:rFonts w:ascii="Times New Roman" w:eastAsia="Times New Roman" w:hAnsi="Times New Roman" w:cs="Times New Roman"/>
          <w:color w:val="000000" w:themeColor="text1"/>
          <w:sz w:val="24"/>
          <w:szCs w:val="24"/>
        </w:rPr>
        <w:t xml:space="preserve"> членов СРО</w:t>
      </w:r>
      <w:r w:rsidR="0002561A" w:rsidRPr="0002561A">
        <w:rPr>
          <w:rFonts w:ascii="Times New Roman" w:eastAsia="Times New Roman" w:hAnsi="Times New Roman" w:cs="Times New Roman"/>
          <w:color w:val="000000" w:themeColor="text1"/>
          <w:sz w:val="24"/>
          <w:szCs w:val="24"/>
        </w:rPr>
        <w:t xml:space="preserve"> в области инженерных изысканий, в области архитектурно-строительного проектирования, в области строительства, реконструкции, капитального ремонта, сноса объектов капитального строительства, подтверждающие</w:t>
      </w:r>
      <w:r w:rsidR="00A273E4" w:rsidRPr="0002561A">
        <w:rPr>
          <w:rFonts w:ascii="Times New Roman" w:eastAsia="Times New Roman" w:hAnsi="Times New Roman" w:cs="Times New Roman"/>
          <w:color w:val="000000" w:themeColor="text1"/>
          <w:sz w:val="24"/>
          <w:szCs w:val="24"/>
        </w:rPr>
        <w:t xml:space="preserve"> членство участника конкурса, уровень ответственности и </w:t>
      </w:r>
      <w:r w:rsidR="008C4D48" w:rsidRPr="0002561A">
        <w:rPr>
          <w:rFonts w:ascii="Times New Roman" w:eastAsia="Times New Roman" w:hAnsi="Times New Roman" w:cs="Times New Roman"/>
          <w:color w:val="000000" w:themeColor="text1"/>
          <w:sz w:val="24"/>
          <w:szCs w:val="24"/>
        </w:rPr>
        <w:t>оплату взносов в компенсационный фонд</w:t>
      </w:r>
      <w:r w:rsidR="00A273E4" w:rsidRPr="0002561A">
        <w:rPr>
          <w:rFonts w:ascii="Times New Roman" w:eastAsia="Times New Roman" w:hAnsi="Times New Roman" w:cs="Times New Roman"/>
          <w:color w:val="000000" w:themeColor="text1"/>
          <w:sz w:val="24"/>
          <w:szCs w:val="24"/>
        </w:rPr>
        <w:t>. Срок действия – не ранее 6 месяцев до даты подачи заявки</w:t>
      </w:r>
      <w:r w:rsidR="0026058D" w:rsidRPr="0002561A">
        <w:rPr>
          <w:rFonts w:ascii="Times New Roman" w:eastAsia="Times New Roman" w:hAnsi="Times New Roman" w:cs="Times New Roman"/>
          <w:color w:val="000000" w:themeColor="text1"/>
          <w:sz w:val="24"/>
          <w:szCs w:val="24"/>
        </w:rPr>
        <w:t>.</w:t>
      </w:r>
    </w:p>
    <w:p w14:paraId="49A779DB" w14:textId="551E99BC"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Требования к предмету закупки</w:t>
      </w:r>
      <w:r w:rsidR="009721FD" w:rsidRPr="000E56FD">
        <w:rPr>
          <w:rFonts w:ascii="Times New Roman" w:eastAsia="Times New Roman" w:hAnsi="Times New Roman" w:cs="Times New Roman"/>
          <w:b/>
          <w:color w:val="000000"/>
          <w:sz w:val="24"/>
          <w:szCs w:val="24"/>
        </w:rPr>
        <w:t xml:space="preserve">, </w:t>
      </w:r>
      <w:r w:rsidRPr="000E56FD">
        <w:rPr>
          <w:rFonts w:ascii="Times New Roman" w:eastAsia="Times New Roman" w:hAnsi="Times New Roman" w:cs="Times New Roman"/>
          <w:b/>
          <w:color w:val="000000"/>
          <w:sz w:val="24"/>
          <w:szCs w:val="24"/>
        </w:rPr>
        <w:t xml:space="preserve">видам работ </w:t>
      </w:r>
      <w:r w:rsidRPr="000E56FD">
        <w:rPr>
          <w:rFonts w:ascii="Times New Roman" w:eastAsia="Times New Roman" w:hAnsi="Times New Roman" w:cs="Times New Roman"/>
          <w:color w:val="000000"/>
          <w:sz w:val="24"/>
          <w:szCs w:val="24"/>
        </w:rPr>
        <w:t>определены в Техническом задании</w:t>
      </w:r>
      <w:r w:rsidR="0061407C" w:rsidRPr="000E56FD">
        <w:rPr>
          <w:rFonts w:ascii="Times New Roman" w:eastAsia="Times New Roman" w:hAnsi="Times New Roman" w:cs="Times New Roman"/>
          <w:color w:val="000000"/>
          <w:sz w:val="24"/>
          <w:szCs w:val="24"/>
        </w:rPr>
        <w:t>,</w:t>
      </w:r>
      <w:r w:rsidRPr="000E56FD">
        <w:rPr>
          <w:rFonts w:ascii="Times New Roman" w:eastAsia="Times New Roman" w:hAnsi="Times New Roman" w:cs="Times New Roman"/>
          <w:color w:val="000000"/>
          <w:sz w:val="24"/>
          <w:szCs w:val="24"/>
        </w:rPr>
        <w:t xml:space="preserve"> </w:t>
      </w:r>
      <w:r w:rsidR="0061407C" w:rsidRPr="000E56FD">
        <w:rPr>
          <w:rFonts w:ascii="Times New Roman" w:eastAsia="Times New Roman" w:hAnsi="Times New Roman" w:cs="Times New Roman"/>
          <w:color w:val="000000"/>
          <w:sz w:val="24"/>
          <w:szCs w:val="24"/>
        </w:rPr>
        <w:t xml:space="preserve">Проектной документации «Агропромышленный парк «Черногорский» </w:t>
      </w:r>
      <w:r w:rsidRPr="000E56FD">
        <w:rPr>
          <w:rFonts w:ascii="Times New Roman" w:eastAsia="Times New Roman" w:hAnsi="Times New Roman" w:cs="Times New Roman"/>
          <w:color w:val="000000"/>
          <w:sz w:val="24"/>
          <w:szCs w:val="24"/>
        </w:rPr>
        <w:t>(Приложение №</w:t>
      </w:r>
      <w:r w:rsidR="00A00F0F">
        <w:rPr>
          <w:rFonts w:ascii="Times New Roman" w:eastAsia="Times New Roman" w:hAnsi="Times New Roman" w:cs="Times New Roman"/>
          <w:color w:val="000000"/>
          <w:sz w:val="24"/>
          <w:szCs w:val="24"/>
        </w:rPr>
        <w:t>3</w:t>
      </w:r>
      <w:r w:rsidR="0061407C" w:rsidRPr="000E56FD">
        <w:rPr>
          <w:rFonts w:ascii="Times New Roman" w:eastAsia="Times New Roman" w:hAnsi="Times New Roman" w:cs="Times New Roman"/>
          <w:color w:val="000000"/>
          <w:sz w:val="24"/>
          <w:szCs w:val="24"/>
        </w:rPr>
        <w:t>, Приложение №</w:t>
      </w:r>
      <w:r w:rsidR="00A00F0F">
        <w:rPr>
          <w:rFonts w:ascii="Times New Roman" w:eastAsia="Times New Roman" w:hAnsi="Times New Roman" w:cs="Times New Roman"/>
          <w:color w:val="000000"/>
          <w:sz w:val="24"/>
          <w:szCs w:val="24"/>
        </w:rPr>
        <w:t>4</w:t>
      </w:r>
      <w:r w:rsidR="006262DD">
        <w:rPr>
          <w:rFonts w:ascii="Times New Roman" w:eastAsia="Times New Roman" w:hAnsi="Times New Roman" w:cs="Times New Roman"/>
          <w:color w:val="000000"/>
          <w:sz w:val="24"/>
          <w:szCs w:val="24"/>
        </w:rPr>
        <w:t xml:space="preserve">, </w:t>
      </w:r>
      <w:r w:rsidRPr="000E56FD">
        <w:rPr>
          <w:rFonts w:ascii="Times New Roman" w:eastAsia="Times New Roman" w:hAnsi="Times New Roman" w:cs="Times New Roman"/>
          <w:color w:val="000000"/>
          <w:sz w:val="24"/>
          <w:szCs w:val="24"/>
        </w:rPr>
        <w:t xml:space="preserve">к настоящей конкурсной документации). </w:t>
      </w:r>
    </w:p>
    <w:p w14:paraId="38FA9143" w14:textId="75C4079B"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Форма договора,</w:t>
      </w:r>
      <w:r w:rsidRPr="000E56FD">
        <w:rPr>
          <w:rFonts w:ascii="Times New Roman" w:eastAsia="Times New Roman" w:hAnsi="Times New Roman" w:cs="Times New Roman"/>
          <w:color w:val="000000"/>
          <w:sz w:val="24"/>
          <w:szCs w:val="24"/>
        </w:rPr>
        <w:t xml:space="preserve"> заключаемого по результатам конкурса с победителем </w:t>
      </w:r>
      <w:r w:rsidR="00321A4C" w:rsidRPr="000E56FD">
        <w:rPr>
          <w:rFonts w:ascii="Times New Roman" w:eastAsia="Times New Roman" w:hAnsi="Times New Roman" w:cs="Times New Roman"/>
          <w:color w:val="000000"/>
          <w:sz w:val="24"/>
          <w:szCs w:val="24"/>
        </w:rPr>
        <w:t>процедуры закупки (отбора Контрагентов)</w:t>
      </w:r>
      <w:r w:rsidRPr="000E56FD">
        <w:rPr>
          <w:rFonts w:ascii="Times New Roman" w:eastAsia="Times New Roman" w:hAnsi="Times New Roman" w:cs="Times New Roman"/>
          <w:color w:val="000000"/>
          <w:sz w:val="24"/>
          <w:szCs w:val="24"/>
        </w:rPr>
        <w:t>,</w:t>
      </w:r>
      <w:r w:rsidR="00321A4C" w:rsidRPr="000E56FD">
        <w:rPr>
          <w:rFonts w:ascii="Times New Roman" w:eastAsia="Times New Roman" w:hAnsi="Times New Roman" w:cs="Times New Roman"/>
          <w:color w:val="000000"/>
          <w:sz w:val="24"/>
          <w:szCs w:val="24"/>
        </w:rPr>
        <w:t xml:space="preserve"> является Приложением №</w:t>
      </w:r>
      <w:r w:rsidR="006262DD">
        <w:rPr>
          <w:rFonts w:ascii="Times New Roman" w:eastAsia="Times New Roman" w:hAnsi="Times New Roman" w:cs="Times New Roman"/>
          <w:color w:val="000000"/>
          <w:sz w:val="24"/>
          <w:szCs w:val="24"/>
        </w:rPr>
        <w:t>5</w:t>
      </w:r>
      <w:r w:rsidR="00321A4C" w:rsidRPr="000E56FD">
        <w:rPr>
          <w:rFonts w:ascii="Times New Roman" w:eastAsia="Times New Roman" w:hAnsi="Times New Roman" w:cs="Times New Roman"/>
          <w:color w:val="000000"/>
          <w:sz w:val="24"/>
          <w:szCs w:val="24"/>
        </w:rPr>
        <w:t xml:space="preserve"> к настоящей конкурсной документации. </w:t>
      </w:r>
      <w:r w:rsidRPr="000E56FD">
        <w:rPr>
          <w:rFonts w:ascii="Times New Roman" w:eastAsia="Times New Roman" w:hAnsi="Times New Roman" w:cs="Times New Roman"/>
          <w:color w:val="000000"/>
          <w:sz w:val="24"/>
          <w:szCs w:val="24"/>
        </w:rPr>
        <w:t xml:space="preserve"> </w:t>
      </w:r>
    </w:p>
    <w:p w14:paraId="7FA394D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41923D0C"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223CC4B6"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10533B4F"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416FA3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08A4335"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334134AD"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78EA451"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6429E9A"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11FCA45B" w14:textId="77777777" w:rsidR="00A00F0F" w:rsidRDefault="00A00F0F" w:rsidP="00E57692">
      <w:pPr>
        <w:tabs>
          <w:tab w:val="left" w:pos="426"/>
          <w:tab w:val="left" w:pos="6456"/>
        </w:tabs>
        <w:spacing w:after="0"/>
        <w:ind w:firstLine="709"/>
        <w:jc w:val="right"/>
        <w:rPr>
          <w:rFonts w:ascii="Times New Roman" w:hAnsi="Times New Roman" w:cs="Times New Roman"/>
          <w:sz w:val="24"/>
          <w:szCs w:val="24"/>
        </w:rPr>
      </w:pPr>
    </w:p>
    <w:p w14:paraId="60B40263"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конкурсной </w:t>
      </w:r>
    </w:p>
    <w:p w14:paraId="74CC8AC5"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7428B5A8" w14:textId="4553D9B5" w:rsidR="00E57692" w:rsidRDefault="006262DD"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на выполнение функций Технического заказчика при строительстве </w:t>
      </w:r>
    </w:p>
    <w:p w14:paraId="0F930992" w14:textId="77777777" w:rsidR="006262DD" w:rsidRDefault="006262DD"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и вводе в эксплуатацию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64A266EF" w14:textId="16E2DE77" w:rsidR="006262DD" w:rsidRDefault="006262DD"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6B87902A" w14:textId="77777777" w:rsidR="00A14499" w:rsidRDefault="00A14499" w:rsidP="00A14499">
      <w:pPr>
        <w:tabs>
          <w:tab w:val="left" w:pos="426"/>
          <w:tab w:val="left" w:pos="6456"/>
        </w:tabs>
        <w:spacing w:after="0"/>
        <w:ind w:firstLine="709"/>
        <w:jc w:val="both"/>
        <w:rPr>
          <w:rFonts w:ascii="Times New Roman" w:hAnsi="Times New Roman" w:cs="Times New Roman"/>
          <w:sz w:val="24"/>
          <w:szCs w:val="24"/>
        </w:rPr>
      </w:pPr>
    </w:p>
    <w:p w14:paraId="4AB28FB2" w14:textId="77777777" w:rsidR="00A14499" w:rsidRPr="00F053D5" w:rsidRDefault="00A14499" w:rsidP="00A14499">
      <w:pPr>
        <w:spacing w:after="0" w:line="240" w:lineRule="auto"/>
        <w:contextualSpacing/>
        <w:rPr>
          <w:rFonts w:ascii="Times New Roman" w:hAnsi="Times New Roman" w:cs="Times New Roman"/>
          <w:b/>
          <w:i/>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3360" behindDoc="0" locked="0" layoutInCell="1" allowOverlap="1" wp14:anchorId="4929A25B" wp14:editId="5D464C55">
                <wp:simplePos x="0" y="0"/>
                <wp:positionH relativeFrom="column">
                  <wp:posOffset>3210560</wp:posOffset>
                </wp:positionH>
                <wp:positionV relativeFrom="paragraph">
                  <wp:posOffset>30480</wp:posOffset>
                </wp:positionV>
                <wp:extent cx="2806700" cy="1012190"/>
                <wp:effectExtent l="13970" t="13970"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1219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9B2DD" w14:textId="77777777" w:rsidR="00C6148B" w:rsidRDefault="00C6148B"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Хакасии» </w:t>
                            </w:r>
                            <w:r>
                              <w:rPr>
                                <w:rFonts w:ascii="Times New Roman" w:hAnsi="Times New Roman" w:cs="Times New Roman"/>
                              </w:rPr>
                              <w:t xml:space="preserve"> Паулю Денису Анатольевичу </w:t>
                            </w:r>
                          </w:p>
                          <w:p w14:paraId="734FB30E" w14:textId="3F3F61CC" w:rsidR="00C6148B" w:rsidRPr="00650E2B" w:rsidRDefault="00C6148B"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эт., каб. 208 </w:t>
                            </w:r>
                          </w:p>
                          <w:p w14:paraId="53951A11" w14:textId="77777777" w:rsidR="00C6148B" w:rsidRPr="00EF58D8" w:rsidRDefault="00C6148B" w:rsidP="00A1449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A25B" id="_x0000_t202" coordsize="21600,21600" o:spt="202" path="m,l,21600r21600,l21600,xe">
                <v:stroke joinstyle="miter"/>
                <v:path gradientshapeok="t" o:connecttype="rect"/>
              </v:shapetype>
              <v:shape id="Text Box 3" o:spid="_x0000_s1026" type="#_x0000_t202" style="position:absolute;margin-left:252.8pt;margin-top:2.4pt;width:221pt;height: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" strokecolor="#4bacc6" strokeweight="1pt">
                <v:stroke dashstyle="dash"/>
                <v:shadow color="#868686"/>
                <v:textbox>
                  <w:txbxContent>
                    <w:p w14:paraId="51F9B2DD" w14:textId="77777777" w:rsidR="00C6148B" w:rsidRDefault="00C6148B"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Хакасии» </w:t>
                      </w:r>
                      <w:r>
                        <w:rPr>
                          <w:rFonts w:ascii="Times New Roman" w:hAnsi="Times New Roman" w:cs="Times New Roman"/>
                        </w:rPr>
                        <w:t xml:space="preserve"> Паулю Денису Анатольевичу </w:t>
                      </w:r>
                    </w:p>
                    <w:p w14:paraId="734FB30E" w14:textId="3F3F61CC" w:rsidR="00C6148B" w:rsidRPr="00650E2B" w:rsidRDefault="00C6148B"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эт., каб. 208 </w:t>
                      </w:r>
                    </w:p>
                    <w:p w14:paraId="53951A11" w14:textId="77777777" w:rsidR="00C6148B" w:rsidRPr="00EF58D8" w:rsidRDefault="00C6148B" w:rsidP="00A14499">
                      <w:pPr>
                        <w:jc w:val="both"/>
                      </w:pPr>
                    </w:p>
                  </w:txbxContent>
                </v:textbox>
              </v:shape>
            </w:pict>
          </mc:Fallback>
        </mc:AlternateContent>
      </w:r>
    </w:p>
    <w:p w14:paraId="3F3F83FE"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2336" behindDoc="0" locked="0" layoutInCell="1" allowOverlap="1" wp14:anchorId="6CEB3976" wp14:editId="170842E1">
                <wp:simplePos x="0" y="0"/>
                <wp:positionH relativeFrom="column">
                  <wp:posOffset>-80010</wp:posOffset>
                </wp:positionH>
                <wp:positionV relativeFrom="paragraph">
                  <wp:posOffset>85090</wp:posOffset>
                </wp:positionV>
                <wp:extent cx="2581275" cy="623570"/>
                <wp:effectExtent l="9525" t="1524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2357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23340D" w14:textId="77777777" w:rsidR="00C6148B" w:rsidRPr="00F053D5" w:rsidRDefault="00C6148B"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C6148B" w:rsidRPr="00F053D5" w:rsidRDefault="00C6148B"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B3976" id="Text Box 2" o:spid="_x0000_s1027" type="#_x0000_t202" style="position:absolute;left:0;text-align:left;margin-left:-6.3pt;margin-top:6.7pt;width:203.25pt;height:4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" strokecolor="#4f81bd" strokeweight="1pt">
                <v:stroke dashstyle="dash"/>
                <v:shadow color="#868686"/>
                <v:textbox>
                  <w:txbxContent>
                    <w:p w14:paraId="5723340D" w14:textId="77777777" w:rsidR="00C6148B" w:rsidRPr="00F053D5" w:rsidRDefault="00C6148B"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C6148B" w:rsidRPr="00F053D5" w:rsidRDefault="00C6148B"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v:textbox>
              </v:shape>
            </w:pict>
          </mc:Fallback>
        </mc:AlternateContent>
      </w:r>
    </w:p>
    <w:p w14:paraId="02B7896F"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p>
    <w:p w14:paraId="562018DA"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28663F83"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759F46AC"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658DC7F9"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r w:rsidRPr="00F053D5">
        <w:rPr>
          <w:rFonts w:ascii="Times New Roman" w:hAnsi="Times New Roman" w:cs="Times New Roman"/>
          <w:b/>
          <w:color w:val="000000"/>
          <w:sz w:val="24"/>
          <w:szCs w:val="24"/>
        </w:rPr>
        <w:t xml:space="preserve">ЗАЯВКА </w:t>
      </w:r>
    </w:p>
    <w:p w14:paraId="3483D7C9" w14:textId="3FD6D429" w:rsidR="00462563" w:rsidRPr="00462563" w:rsidRDefault="00A14499" w:rsidP="00462563">
      <w:pPr>
        <w:jc w:val="center"/>
        <w:rPr>
          <w:rFonts w:ascii="Times New Roman" w:hAnsi="Times New Roman" w:cs="Times New Roman"/>
          <w:b/>
          <w:i/>
          <w:sz w:val="24"/>
          <w:szCs w:val="24"/>
        </w:rPr>
      </w:pPr>
      <w:r w:rsidRPr="00F053D5">
        <w:rPr>
          <w:rFonts w:ascii="Times New Roman" w:hAnsi="Times New Roman" w:cs="Times New Roman"/>
          <w:b/>
          <w:i/>
          <w:color w:val="000000"/>
          <w:sz w:val="24"/>
          <w:szCs w:val="24"/>
        </w:rPr>
        <w:t xml:space="preserve">на </w:t>
      </w:r>
      <w:r w:rsidRPr="009C0359">
        <w:rPr>
          <w:rFonts w:ascii="Times New Roman" w:hAnsi="Times New Roman" w:cs="Times New Roman"/>
          <w:b/>
          <w:i/>
          <w:color w:val="000000"/>
          <w:sz w:val="24"/>
          <w:szCs w:val="24"/>
        </w:rPr>
        <w:t xml:space="preserve">участие в </w:t>
      </w:r>
      <w:r>
        <w:rPr>
          <w:rFonts w:ascii="Times New Roman" w:hAnsi="Times New Roman" w:cs="Times New Roman"/>
          <w:b/>
          <w:i/>
          <w:color w:val="000000"/>
          <w:sz w:val="24"/>
          <w:szCs w:val="24"/>
        </w:rPr>
        <w:t xml:space="preserve">конкурсе </w:t>
      </w:r>
      <w:r w:rsidRPr="00231041">
        <w:rPr>
          <w:rFonts w:ascii="Times New Roman" w:hAnsi="Times New Roman" w:cs="Times New Roman"/>
          <w:b/>
          <w:i/>
          <w:sz w:val="24"/>
          <w:szCs w:val="24"/>
        </w:rPr>
        <w:t xml:space="preserve">на право заключения </w:t>
      </w:r>
      <w:r w:rsidR="00462563">
        <w:rPr>
          <w:rFonts w:ascii="Times New Roman" w:hAnsi="Times New Roman" w:cs="Times New Roman"/>
          <w:b/>
          <w:i/>
          <w:sz w:val="24"/>
          <w:szCs w:val="24"/>
        </w:rPr>
        <w:t xml:space="preserve">договора </w:t>
      </w:r>
      <w:r w:rsidR="00462563" w:rsidRPr="00462563">
        <w:rPr>
          <w:rFonts w:ascii="Times New Roman" w:hAnsi="Times New Roman" w:cs="Times New Roman"/>
          <w:b/>
          <w:i/>
          <w:sz w:val="24"/>
          <w:szCs w:val="24"/>
        </w:rPr>
        <w:t>на выполнение функций Технического заказчика при строительстве и</w:t>
      </w:r>
      <w:r w:rsidR="00462563" w:rsidRPr="00462563">
        <w:rPr>
          <w:rFonts w:ascii="Times New Roman" w:hAnsi="Times New Roman" w:cs="Times New Roman"/>
          <w:b/>
          <w:bCs/>
          <w:i/>
          <w:color w:val="000000"/>
          <w:sz w:val="24"/>
          <w:szCs w:val="24"/>
        </w:rPr>
        <w:t xml:space="preserve"> вводе в эксплуатацию объекта капитального строительства «</w:t>
      </w:r>
      <w:r w:rsidR="00462563" w:rsidRPr="00462563">
        <w:rPr>
          <w:rFonts w:ascii="Times New Roman" w:hAnsi="Times New Roman" w:cs="Times New Roman"/>
          <w:b/>
          <w:bCs/>
          <w:i/>
          <w:color w:val="000000"/>
          <w:sz w:val="24"/>
          <w:szCs w:val="24"/>
          <w:shd w:val="clear" w:color="auto" w:fill="FFFFFF"/>
        </w:rPr>
        <w:t>Агропромышленный парк «Черногорский» по адресу:</w:t>
      </w:r>
      <w:r w:rsidR="00462563" w:rsidRPr="00462563">
        <w:rPr>
          <w:rFonts w:ascii="Times New Roman" w:hAnsi="Times New Roman" w:cs="Times New Roman"/>
          <w:b/>
          <w:i/>
          <w:color w:val="000000"/>
          <w:sz w:val="24"/>
          <w:szCs w:val="24"/>
          <w:shd w:val="clear" w:color="auto" w:fill="FFFFFF"/>
        </w:rPr>
        <w:t> </w:t>
      </w:r>
      <w:r w:rsidR="00462563" w:rsidRPr="00462563">
        <w:rPr>
          <w:rFonts w:ascii="Times New Roman" w:hAnsi="Times New Roman" w:cs="Times New Roman"/>
          <w:b/>
          <w:bCs/>
          <w:i/>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0B3D936C" w14:textId="38912D4E" w:rsidR="00A14499" w:rsidRPr="00231041" w:rsidRDefault="00A14499" w:rsidP="00A14499">
      <w:pPr>
        <w:jc w:val="center"/>
        <w:rPr>
          <w:rFonts w:ascii="Times New Roman" w:hAnsi="Times New Roman" w:cs="Times New Roman"/>
          <w:b/>
          <w:i/>
          <w:sz w:val="24"/>
          <w:szCs w:val="24"/>
        </w:rPr>
      </w:pPr>
    </w:p>
    <w:p w14:paraId="32F50998" w14:textId="14B05532" w:rsidR="00A14499" w:rsidRPr="00F053D5" w:rsidRDefault="00A14499" w:rsidP="00462563">
      <w:pPr>
        <w:ind w:firstLine="709"/>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1</w:t>
      </w:r>
      <w:r w:rsidRPr="00462563">
        <w:rPr>
          <w:rFonts w:ascii="Times New Roman" w:hAnsi="Times New Roman" w:cs="Times New Roman"/>
          <w:color w:val="000000"/>
          <w:sz w:val="24"/>
          <w:szCs w:val="24"/>
        </w:rPr>
        <w:t xml:space="preserve">. Изучив документацию о конкурсе на право заключения договора </w:t>
      </w:r>
      <w:r w:rsidR="00462563" w:rsidRPr="00462563">
        <w:rPr>
          <w:rFonts w:ascii="Times New Roman" w:hAnsi="Times New Roman" w:cs="Times New Roman"/>
          <w:sz w:val="24"/>
          <w:szCs w:val="24"/>
        </w:rPr>
        <w:t>на выполнение функций Технического заказчика при строительстве и</w:t>
      </w:r>
      <w:r w:rsidR="00462563" w:rsidRPr="00462563">
        <w:rPr>
          <w:rFonts w:ascii="Times New Roman" w:hAnsi="Times New Roman" w:cs="Times New Roman"/>
          <w:bCs/>
          <w:color w:val="000000"/>
          <w:sz w:val="24"/>
          <w:szCs w:val="24"/>
        </w:rPr>
        <w:t xml:space="preserve"> вводе в эксплуатацию объекта капитального строительства «</w:t>
      </w:r>
      <w:r w:rsidR="00462563" w:rsidRPr="00462563">
        <w:rPr>
          <w:rFonts w:ascii="Times New Roman" w:hAnsi="Times New Roman" w:cs="Times New Roman"/>
          <w:bCs/>
          <w:color w:val="000000"/>
          <w:sz w:val="24"/>
          <w:szCs w:val="24"/>
          <w:shd w:val="clear" w:color="auto" w:fill="FFFFFF"/>
        </w:rPr>
        <w:t>Агропромышленный парк «Черногорский» по адресу:</w:t>
      </w:r>
      <w:r w:rsidR="00462563" w:rsidRPr="00462563">
        <w:rPr>
          <w:rFonts w:ascii="Times New Roman" w:hAnsi="Times New Roman" w:cs="Times New Roman"/>
          <w:color w:val="000000"/>
          <w:sz w:val="24"/>
          <w:szCs w:val="24"/>
          <w:shd w:val="clear" w:color="auto" w:fill="FFFFFF"/>
        </w:rPr>
        <w:t> </w:t>
      </w:r>
      <w:r w:rsidR="00462563" w:rsidRPr="00462563">
        <w:rPr>
          <w:rFonts w:ascii="Times New Roman" w:hAnsi="Times New Roman" w:cs="Times New Roman"/>
          <w:bCs/>
          <w:color w:val="000000"/>
          <w:sz w:val="24"/>
          <w:szCs w:val="24"/>
          <w:shd w:val="clear" w:color="auto" w:fill="FFFFFF"/>
        </w:rPr>
        <w:t>Российская Федерация, Республика Хакасия, г. Черногорск, в районе комбината «Залив», промышленный </w:t>
      </w:r>
      <w:r w:rsidR="00462563">
        <w:rPr>
          <w:rFonts w:ascii="Times New Roman" w:hAnsi="Times New Roman" w:cs="Times New Roman"/>
          <w:bCs/>
          <w:color w:val="000000"/>
          <w:sz w:val="24"/>
          <w:szCs w:val="24"/>
          <w:shd w:val="clear" w:color="auto" w:fill="FFFFFF"/>
        </w:rPr>
        <w:t>парк «Черногорский», участок 13</w:t>
      </w:r>
      <w:r>
        <w:rPr>
          <w:rFonts w:ascii="Times New Roman" w:hAnsi="Times New Roman" w:cs="Times New Roman"/>
          <w:color w:val="000000"/>
          <w:sz w:val="24"/>
          <w:szCs w:val="24"/>
        </w:rPr>
        <w:t xml:space="preserve"> (далее – Объект)</w:t>
      </w:r>
      <w:r w:rsidRPr="00F053D5">
        <w:rPr>
          <w:rFonts w:ascii="Times New Roman" w:hAnsi="Times New Roman" w:cs="Times New Roman"/>
          <w:color w:val="000000"/>
          <w:sz w:val="24"/>
          <w:szCs w:val="24"/>
        </w:rPr>
        <w:t>, а также применимые</w:t>
      </w:r>
      <w:r>
        <w:rPr>
          <w:rFonts w:ascii="Times New Roman" w:hAnsi="Times New Roman" w:cs="Times New Roman"/>
          <w:color w:val="000000"/>
          <w:sz w:val="24"/>
          <w:szCs w:val="24"/>
        </w:rPr>
        <w:t xml:space="preserve"> к данному конкурсу условия, предусмотренные Положением об организации деятельности по осуществлению закупок (отбору Контрагентов) обществом с ограниченной ответственностью «Управляющая компания Инфраструктура Хакасии», ________________________________</w:t>
      </w:r>
      <w:r w:rsidR="00462563">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 xml:space="preserve">_______, </w:t>
      </w:r>
      <w:r w:rsidRPr="00F053D5">
        <w:rPr>
          <w:rFonts w:ascii="Times New Roman" w:hAnsi="Times New Roman" w:cs="Times New Roman"/>
          <w:color w:val="000000"/>
          <w:sz w:val="24"/>
          <w:szCs w:val="24"/>
        </w:rPr>
        <w:t>в лице</w:t>
      </w:r>
    </w:p>
    <w:p w14:paraId="7D7DD798" w14:textId="736CEFCD" w:rsidR="00A14499" w:rsidRPr="00F053D5" w:rsidRDefault="00A14499" w:rsidP="00C72989">
      <w:pPr>
        <w:spacing w:after="0" w:line="240" w:lineRule="auto"/>
        <w:contextualSpacing/>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заявителя)</w:t>
      </w:r>
    </w:p>
    <w:p w14:paraId="5FC4D814" w14:textId="77777777" w:rsidR="00A14499" w:rsidRPr="0040162F"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_</w:t>
      </w:r>
      <w:r>
        <w:rPr>
          <w:rFonts w:ascii="Times New Roman" w:hAnsi="Times New Roman" w:cs="Times New Roman"/>
          <w:color w:val="000000"/>
          <w:sz w:val="24"/>
          <w:szCs w:val="24"/>
        </w:rPr>
        <w:t>_________________________________</w:t>
      </w:r>
      <w:r w:rsidRPr="0040162F">
        <w:rPr>
          <w:rFonts w:ascii="Times New Roman" w:hAnsi="Times New Roman" w:cs="Times New Roman"/>
          <w:color w:val="000000"/>
          <w:sz w:val="24"/>
          <w:szCs w:val="24"/>
        </w:rPr>
        <w:t>___________________________________________</w:t>
      </w:r>
    </w:p>
    <w:p w14:paraId="1DA26CD5" w14:textId="77777777" w:rsidR="00A14499" w:rsidRPr="00F053D5" w:rsidRDefault="00A14499" w:rsidP="00A14499">
      <w:pPr>
        <w:spacing w:after="0" w:line="240" w:lineRule="auto"/>
        <w:contextualSpacing/>
        <w:jc w:val="both"/>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должности руководителя и его Ф.И.О, уполномоченного лица, при непосредственной подаче заявки индивидуальным предпринимателем графа может не заполняться.)</w:t>
      </w:r>
    </w:p>
    <w:p w14:paraId="7B35DAA0" w14:textId="77777777" w:rsidR="00A14499" w:rsidRPr="00F053D5"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сообщает о согласии участвовать в </w:t>
      </w:r>
      <w:r>
        <w:rPr>
          <w:rFonts w:ascii="Times New Roman" w:hAnsi="Times New Roman" w:cs="Times New Roman"/>
          <w:color w:val="000000"/>
          <w:sz w:val="24"/>
          <w:szCs w:val="24"/>
        </w:rPr>
        <w:t>конкурсе (процедуре отбора Контрагентов)</w:t>
      </w:r>
      <w:r w:rsidRPr="00F053D5">
        <w:rPr>
          <w:rFonts w:ascii="Times New Roman" w:hAnsi="Times New Roman" w:cs="Times New Roman"/>
          <w:color w:val="000000"/>
          <w:sz w:val="24"/>
          <w:szCs w:val="24"/>
        </w:rPr>
        <w:t xml:space="preserve"> на условиях, установленных </w:t>
      </w:r>
      <w:r>
        <w:rPr>
          <w:rFonts w:ascii="Times New Roman" w:hAnsi="Times New Roman" w:cs="Times New Roman"/>
          <w:color w:val="000000"/>
          <w:sz w:val="24"/>
          <w:szCs w:val="24"/>
        </w:rPr>
        <w:t>в конкурсной документации</w:t>
      </w:r>
      <w:r w:rsidRPr="00F053D5">
        <w:rPr>
          <w:rFonts w:ascii="Times New Roman" w:hAnsi="Times New Roman" w:cs="Times New Roman"/>
          <w:color w:val="000000"/>
          <w:sz w:val="24"/>
          <w:szCs w:val="24"/>
        </w:rPr>
        <w:t xml:space="preserve">, и направляет настоящую заявку. </w:t>
      </w:r>
    </w:p>
    <w:p w14:paraId="5C11359E" w14:textId="4C1F8AC8" w:rsidR="00A14499" w:rsidRPr="00163CEF" w:rsidRDefault="00A14499" w:rsidP="00A14499">
      <w:pPr>
        <w:spacing w:after="0" w:line="240" w:lineRule="auto"/>
        <w:ind w:firstLine="709"/>
        <w:contextualSpacing/>
        <w:jc w:val="both"/>
        <w:rPr>
          <w:rFonts w:ascii="Times New Roman" w:hAnsi="Times New Roman" w:cs="Times New Roman"/>
          <w:color w:val="000000"/>
          <w:sz w:val="18"/>
          <w:szCs w:val="18"/>
        </w:rPr>
      </w:pPr>
      <w:r w:rsidRPr="00F053D5">
        <w:rPr>
          <w:rFonts w:ascii="Times New Roman" w:hAnsi="Times New Roman" w:cs="Times New Roman"/>
          <w:color w:val="000000"/>
          <w:sz w:val="24"/>
          <w:szCs w:val="24"/>
        </w:rPr>
        <w:t>2. Предлагаемая нами цена договора</w:t>
      </w:r>
      <w:r w:rsidR="00163CEF">
        <w:rPr>
          <w:rFonts w:ascii="Times New Roman" w:hAnsi="Times New Roman" w:cs="Times New Roman"/>
          <w:color w:val="000000"/>
          <w:sz w:val="24"/>
          <w:szCs w:val="24"/>
        </w:rPr>
        <w:t xml:space="preserve"> за весь объем </w:t>
      </w:r>
      <w:r w:rsidR="00462563">
        <w:rPr>
          <w:rFonts w:ascii="Times New Roman" w:hAnsi="Times New Roman" w:cs="Times New Roman"/>
          <w:color w:val="000000"/>
          <w:sz w:val="24"/>
          <w:szCs w:val="24"/>
        </w:rPr>
        <w:t>услуг</w:t>
      </w:r>
      <w:r w:rsidR="00163CEF">
        <w:rPr>
          <w:rFonts w:ascii="Times New Roman" w:hAnsi="Times New Roman" w:cs="Times New Roman"/>
          <w:color w:val="000000"/>
          <w:sz w:val="24"/>
          <w:szCs w:val="24"/>
        </w:rPr>
        <w:t>, указанный в конкурсной документации</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(общая стоимость выполняемых работ)</w:t>
      </w:r>
      <w:r w:rsidR="00163CEF">
        <w:rPr>
          <w:rFonts w:ascii="Times New Roman" w:hAnsi="Times New Roman" w:cs="Times New Roman"/>
          <w:color w:val="000000"/>
          <w:sz w:val="24"/>
          <w:szCs w:val="24"/>
        </w:rPr>
        <w:t>,</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 _______________ рублей _________копеек</w:t>
      </w:r>
      <w:r w:rsidRPr="00F053D5">
        <w:rPr>
          <w:rFonts w:ascii="Times New Roman" w:hAnsi="Times New Roman" w:cs="Times New Roman"/>
          <w:color w:val="000000"/>
          <w:sz w:val="24"/>
          <w:szCs w:val="24"/>
        </w:rPr>
        <w:t xml:space="preserve">. </w:t>
      </w:r>
      <w:r w:rsidR="00163CEF" w:rsidRPr="00163CEF">
        <w:rPr>
          <w:rFonts w:ascii="Times New Roman" w:hAnsi="Times New Roman" w:cs="Times New Roman"/>
          <w:color w:val="000000"/>
          <w:sz w:val="18"/>
          <w:szCs w:val="18"/>
        </w:rPr>
        <w:t>(стоимость указывается с учетом применяемой участником системой налогообложения)</w:t>
      </w:r>
    </w:p>
    <w:p w14:paraId="6DD48923" w14:textId="3206331D" w:rsidR="00A14499" w:rsidRPr="00F053D5" w:rsidRDefault="00A14499" w:rsidP="00A14499">
      <w:pPr>
        <w:spacing w:after="0" w:line="240" w:lineRule="auto"/>
        <w:ind w:right="-199" w:firstLine="709"/>
        <w:contextualSpacing/>
        <w:jc w:val="both"/>
        <w:rPr>
          <w:rFonts w:ascii="Times New Roman" w:hAnsi="Times New Roman" w:cs="Times New Roman"/>
          <w:i/>
          <w:sz w:val="24"/>
          <w:szCs w:val="24"/>
        </w:rPr>
      </w:pPr>
      <w:r w:rsidRPr="00F053D5">
        <w:rPr>
          <w:rFonts w:ascii="Times New Roman" w:hAnsi="Times New Roman" w:cs="Times New Roman"/>
          <w:sz w:val="24"/>
          <w:szCs w:val="24"/>
        </w:rPr>
        <w:t xml:space="preserve">3. </w:t>
      </w:r>
      <w:r>
        <w:rPr>
          <w:rFonts w:ascii="Times New Roman" w:hAnsi="Times New Roman" w:cs="Times New Roman"/>
          <w:sz w:val="24"/>
          <w:szCs w:val="24"/>
        </w:rPr>
        <w:t xml:space="preserve">_______________________________ гарантирует </w:t>
      </w:r>
      <w:r w:rsidR="00462563">
        <w:rPr>
          <w:rFonts w:ascii="Times New Roman" w:hAnsi="Times New Roman" w:cs="Times New Roman"/>
          <w:sz w:val="24"/>
          <w:szCs w:val="24"/>
        </w:rPr>
        <w:t>оказание услуг в объеме, предусмотренном Договором на выполнение функций Технического заказчика</w:t>
      </w:r>
      <w:r>
        <w:rPr>
          <w:rFonts w:ascii="Times New Roman" w:hAnsi="Times New Roman" w:cs="Times New Roman"/>
          <w:sz w:val="24"/>
          <w:szCs w:val="24"/>
        </w:rPr>
        <w:t xml:space="preserve">.    </w:t>
      </w:r>
    </w:p>
    <w:p w14:paraId="0D9DFC47" w14:textId="1423E362"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4. В случае если </w:t>
      </w:r>
      <w:r>
        <w:rPr>
          <w:rFonts w:ascii="Times New Roman" w:hAnsi="Times New Roman" w:cs="Times New Roman"/>
          <w:color w:val="000000"/>
          <w:sz w:val="24"/>
          <w:szCs w:val="24"/>
        </w:rPr>
        <w:t xml:space="preserve">________________ </w:t>
      </w:r>
      <w:r w:rsidRPr="00F053D5">
        <w:rPr>
          <w:rFonts w:ascii="Times New Roman" w:hAnsi="Times New Roman" w:cs="Times New Roman"/>
          <w:color w:val="000000"/>
          <w:sz w:val="24"/>
          <w:szCs w:val="24"/>
        </w:rPr>
        <w:t>буде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признан</w:t>
      </w:r>
      <w:r>
        <w:rPr>
          <w:rFonts w:ascii="Times New Roman" w:hAnsi="Times New Roman" w:cs="Times New Roman"/>
          <w:color w:val="000000"/>
          <w:sz w:val="24"/>
          <w:szCs w:val="24"/>
        </w:rPr>
        <w:t>____</w:t>
      </w:r>
      <w:r w:rsidRPr="00F053D5">
        <w:rPr>
          <w:rFonts w:ascii="Times New Roman" w:hAnsi="Times New Roman" w:cs="Times New Roman"/>
          <w:color w:val="000000"/>
          <w:sz w:val="24"/>
          <w:szCs w:val="24"/>
        </w:rPr>
        <w:t xml:space="preserve"> победител</w:t>
      </w:r>
      <w:r>
        <w:rPr>
          <w:rFonts w:ascii="Times New Roman" w:hAnsi="Times New Roman" w:cs="Times New Roman"/>
          <w:color w:val="000000"/>
          <w:sz w:val="24"/>
          <w:szCs w:val="24"/>
        </w:rPr>
        <w:t>ем конкурса</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 </w:t>
      </w:r>
      <w:r w:rsidRPr="00F053D5">
        <w:rPr>
          <w:rFonts w:ascii="Times New Roman" w:hAnsi="Times New Roman" w:cs="Times New Roman"/>
          <w:color w:val="000000"/>
          <w:sz w:val="24"/>
          <w:szCs w:val="24"/>
        </w:rPr>
        <w:t>бере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на себя обязательств</w:t>
      </w:r>
      <w:r>
        <w:rPr>
          <w:rFonts w:ascii="Times New Roman" w:hAnsi="Times New Roman" w:cs="Times New Roman"/>
          <w:color w:val="000000"/>
          <w:sz w:val="24"/>
          <w:szCs w:val="24"/>
        </w:rPr>
        <w:t>о</w:t>
      </w:r>
      <w:r w:rsidRPr="00F053D5">
        <w:rPr>
          <w:rFonts w:ascii="Times New Roman" w:hAnsi="Times New Roman" w:cs="Times New Roman"/>
          <w:color w:val="000000"/>
          <w:sz w:val="24"/>
          <w:szCs w:val="24"/>
        </w:rPr>
        <w:t xml:space="preserve"> подписать договор </w:t>
      </w:r>
      <w:r w:rsidR="00462563">
        <w:rPr>
          <w:rFonts w:ascii="Times New Roman" w:hAnsi="Times New Roman" w:cs="Times New Roman"/>
          <w:color w:val="000000"/>
          <w:sz w:val="24"/>
          <w:szCs w:val="24"/>
        </w:rPr>
        <w:t>на выполнение функций Технического заказчика</w:t>
      </w:r>
      <w:r>
        <w:rPr>
          <w:rFonts w:ascii="Times New Roman" w:hAnsi="Times New Roman" w:cs="Times New Roman"/>
          <w:color w:val="000000"/>
          <w:sz w:val="24"/>
          <w:szCs w:val="24"/>
        </w:rPr>
        <w:t xml:space="preserve"> </w:t>
      </w:r>
      <w:r w:rsidRPr="00F053D5">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 xml:space="preserve">обществом с ограниченной ответственностью «Управляющая </w:t>
      </w:r>
      <w:r>
        <w:rPr>
          <w:rFonts w:ascii="Times New Roman" w:hAnsi="Times New Roman" w:cs="Times New Roman"/>
          <w:color w:val="000000"/>
          <w:sz w:val="24"/>
          <w:szCs w:val="24"/>
        </w:rPr>
        <w:lastRenderedPageBreak/>
        <w:t>компания Инфраструктура Хакасии»</w:t>
      </w:r>
      <w:r w:rsidRPr="00F053D5">
        <w:rPr>
          <w:rFonts w:ascii="Times New Roman" w:hAnsi="Times New Roman" w:cs="Times New Roman"/>
          <w:color w:val="000000"/>
          <w:sz w:val="24"/>
          <w:szCs w:val="24"/>
        </w:rPr>
        <w:t xml:space="preserve"> в соответствии с требованиями </w:t>
      </w:r>
      <w:r>
        <w:rPr>
          <w:rFonts w:ascii="Times New Roman" w:hAnsi="Times New Roman" w:cs="Times New Roman"/>
          <w:color w:val="000000"/>
          <w:sz w:val="24"/>
          <w:szCs w:val="24"/>
        </w:rPr>
        <w:t>конкурсной документации</w:t>
      </w:r>
      <w:r w:rsidRPr="00F053D5">
        <w:rPr>
          <w:rFonts w:ascii="Times New Roman" w:hAnsi="Times New Roman" w:cs="Times New Roman"/>
          <w:color w:val="000000"/>
          <w:sz w:val="24"/>
          <w:szCs w:val="24"/>
        </w:rPr>
        <w:t>, проектом договора и с условием о цене договора, определенно</w:t>
      </w:r>
      <w:r>
        <w:rPr>
          <w:rFonts w:ascii="Times New Roman" w:hAnsi="Times New Roman" w:cs="Times New Roman"/>
          <w:color w:val="000000"/>
          <w:sz w:val="24"/>
          <w:szCs w:val="24"/>
        </w:rPr>
        <w:t>й</w:t>
      </w:r>
      <w:r w:rsidRPr="00F053D5">
        <w:rPr>
          <w:rFonts w:ascii="Times New Roman" w:hAnsi="Times New Roman" w:cs="Times New Roman"/>
          <w:color w:val="000000"/>
          <w:sz w:val="24"/>
          <w:szCs w:val="24"/>
        </w:rPr>
        <w:t xml:space="preserve"> по результатам </w:t>
      </w:r>
      <w:r>
        <w:rPr>
          <w:rFonts w:ascii="Times New Roman" w:hAnsi="Times New Roman" w:cs="Times New Roman"/>
          <w:color w:val="000000"/>
          <w:sz w:val="24"/>
          <w:szCs w:val="24"/>
        </w:rPr>
        <w:t>конкурса.</w:t>
      </w:r>
    </w:p>
    <w:p w14:paraId="00E3ED50"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sidRPr="0047028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отсутствует решение о ликвидации, а также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деятельность заявителя не приостановлена в порядке, предусмотренном Кодексом Российской Федерации об административных правонарушениях.</w:t>
      </w:r>
    </w:p>
    <w:p w14:paraId="4313CE69"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4702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w:t>
      </w:r>
      <w:r>
        <w:rPr>
          <w:rFonts w:ascii="Times New Roman" w:hAnsi="Times New Roman" w:cs="Times New Roman"/>
          <w:color w:val="000000"/>
          <w:sz w:val="24"/>
          <w:szCs w:val="24"/>
        </w:rPr>
        <w:t>тсутствуют сведения</w:t>
      </w:r>
      <w:r w:rsidRPr="00470285">
        <w:rPr>
          <w:rFonts w:ascii="Times New Roman" w:eastAsia="Times New Roman" w:hAnsi="Times New Roman" w:cs="Times New Roman"/>
          <w:color w:val="000000"/>
          <w:sz w:val="24"/>
          <w:szCs w:val="24"/>
        </w:rPr>
        <w:t xml:space="preserve"> </w:t>
      </w:r>
      <w:r w:rsidRPr="00AE4E91">
        <w:rPr>
          <w:rFonts w:ascii="Times New Roman" w:eastAsia="Times New Roman" w:hAnsi="Times New Roman" w:cs="Times New Roman"/>
          <w:color w:val="000000"/>
          <w:sz w:val="24"/>
          <w:szCs w:val="24"/>
        </w:rPr>
        <w:t>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Pr>
          <w:rFonts w:ascii="Times New Roman" w:hAnsi="Times New Roman" w:cs="Times New Roman"/>
          <w:color w:val="000000"/>
          <w:sz w:val="24"/>
          <w:szCs w:val="24"/>
        </w:rPr>
        <w:t xml:space="preserve">. </w:t>
      </w:r>
    </w:p>
    <w:p w14:paraId="69E25C6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 _____________________ гарантирует о</w:t>
      </w:r>
      <w:r w:rsidRPr="003F6C67">
        <w:rPr>
          <w:rFonts w:ascii="Times New Roman" w:hAnsi="Times New Roman" w:cs="Times New Roman"/>
          <w:color w:val="000000"/>
          <w:sz w:val="24"/>
          <w:szCs w:val="24"/>
        </w:rPr>
        <w:t>тсутствие</w:t>
      </w:r>
      <w:r>
        <w:rPr>
          <w:rFonts w:ascii="Times New Roman" w:hAnsi="Times New Roman" w:cs="Times New Roman"/>
          <w:color w:val="000000"/>
          <w:sz w:val="24"/>
          <w:szCs w:val="24"/>
        </w:rPr>
        <w:t xml:space="preserve"> в отношении него</w:t>
      </w:r>
      <w:r w:rsidRPr="003F6C67">
        <w:rPr>
          <w:rFonts w:ascii="Times New Roman" w:hAnsi="Times New Roman" w:cs="Times New Roman"/>
          <w:color w:val="000000"/>
          <w:sz w:val="24"/>
          <w:szCs w:val="24"/>
        </w:rPr>
        <w:t xml:space="preserve"> приостановления деятельности в порядке, предусмотренном Кодексом Российской Федерации об административных правонарушениях.</w:t>
      </w:r>
    </w:p>
    <w:p w14:paraId="2BFF9A9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______________________ гарантирует, что 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руководителе участника отбора, являющегося юридическим лицом.</w:t>
      </w:r>
    </w:p>
    <w:p w14:paraId="07DA24B1"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A5682">
        <w:rPr>
          <w:rFonts w:ascii="Times New Roman" w:hAnsi="Times New Roman" w:cs="Times New Roman"/>
          <w:color w:val="000000"/>
          <w:sz w:val="24"/>
          <w:szCs w:val="24"/>
        </w:rPr>
        <w:tab/>
      </w:r>
      <w:r>
        <w:rPr>
          <w:rFonts w:ascii="Times New Roman" w:hAnsi="Times New Roman" w:cs="Times New Roman"/>
          <w:color w:val="000000"/>
          <w:sz w:val="24"/>
          <w:szCs w:val="24"/>
        </w:rPr>
        <w:t xml:space="preserve">________________________ гарантирует отсутствие в </w:t>
      </w:r>
      <w:r w:rsidRPr="00AA5682">
        <w:rPr>
          <w:rFonts w:ascii="Times New Roman" w:hAnsi="Times New Roman" w:cs="Times New Roman"/>
          <w:color w:val="000000"/>
          <w:sz w:val="24"/>
          <w:szCs w:val="24"/>
        </w:rPr>
        <w:t>реестре дисквалифицированных лиц сведени</w:t>
      </w:r>
      <w:r>
        <w:rPr>
          <w:rFonts w:ascii="Times New Roman" w:hAnsi="Times New Roman" w:cs="Times New Roman"/>
          <w:color w:val="000000"/>
          <w:sz w:val="24"/>
          <w:szCs w:val="24"/>
        </w:rPr>
        <w:t>й</w:t>
      </w:r>
      <w:r w:rsidRPr="00AA5682">
        <w:rPr>
          <w:rFonts w:ascii="Times New Roman" w:hAnsi="Times New Roman" w:cs="Times New Roman"/>
          <w:color w:val="000000"/>
          <w:sz w:val="24"/>
          <w:szCs w:val="24"/>
        </w:rPr>
        <w:t xml:space="preserve"> о дисквалифицированных членах коллегиального исполнительного органа участника отбора, являющегося юридическим лицом.</w:t>
      </w:r>
    </w:p>
    <w:p w14:paraId="56BE569E"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 ________________________ гарантирует, что</w:t>
      </w:r>
      <w:r w:rsidRPr="00AA56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F0DCDB4" w14:textId="77777777"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B70F30">
        <w:rPr>
          <w:rFonts w:ascii="Times New Roman" w:hAnsi="Times New Roman" w:cs="Times New Roman"/>
          <w:color w:val="000000"/>
          <w:sz w:val="24"/>
          <w:szCs w:val="24"/>
        </w:rPr>
        <w:tab/>
      </w:r>
      <w:r>
        <w:rPr>
          <w:rFonts w:ascii="Times New Roman" w:hAnsi="Times New Roman" w:cs="Times New Roman"/>
          <w:color w:val="000000"/>
          <w:sz w:val="24"/>
          <w:szCs w:val="24"/>
        </w:rPr>
        <w:t>_________________ гарантирует о</w:t>
      </w:r>
      <w:r w:rsidRPr="00B70F30">
        <w:rPr>
          <w:rFonts w:ascii="Times New Roman" w:hAnsi="Times New Roman" w:cs="Times New Roman"/>
          <w:color w:val="000000"/>
          <w:sz w:val="24"/>
          <w:szCs w:val="24"/>
        </w:rPr>
        <w:t xml:space="preserve">тсутствие действующих исполнительных производств, возбужденных в отношении </w:t>
      </w:r>
      <w:r>
        <w:rPr>
          <w:rFonts w:ascii="Times New Roman" w:hAnsi="Times New Roman" w:cs="Times New Roman"/>
          <w:color w:val="000000"/>
          <w:sz w:val="24"/>
          <w:szCs w:val="24"/>
        </w:rPr>
        <w:t>____________</w:t>
      </w:r>
      <w:r w:rsidRPr="00B70F30">
        <w:rPr>
          <w:rFonts w:ascii="Times New Roman" w:hAnsi="Times New Roman" w:cs="Times New Roman"/>
          <w:color w:val="000000"/>
          <w:sz w:val="24"/>
          <w:szCs w:val="24"/>
        </w:rPr>
        <w:t xml:space="preserve"> на сумму свыше 1 000 000,00 (одного миллиона) рублей. </w:t>
      </w:r>
    </w:p>
    <w:p w14:paraId="2F995838" w14:textId="77777777" w:rsidR="00A14499" w:rsidRPr="00F053D5" w:rsidRDefault="00A14499" w:rsidP="00A14499">
      <w:pPr>
        <w:pStyle w:val="StyleFirstline127cm"/>
        <w:tabs>
          <w:tab w:val="left" w:pos="0"/>
        </w:tabs>
        <w:spacing w:before="0"/>
        <w:ind w:firstLine="709"/>
        <w:contextualSpacing/>
        <w:rPr>
          <w:rFonts w:ascii="Times New Roman" w:hAnsi="Times New Roman" w:cs="Times New Roman"/>
          <w:color w:val="000000"/>
        </w:rPr>
      </w:pPr>
      <w:r>
        <w:rPr>
          <w:rFonts w:ascii="Times New Roman" w:hAnsi="Times New Roman" w:cs="Times New Roman"/>
          <w:color w:val="000000"/>
        </w:rPr>
        <w:t>12</w:t>
      </w:r>
      <w:r w:rsidRPr="00F053D5">
        <w:rPr>
          <w:rFonts w:ascii="Times New Roman" w:hAnsi="Times New Roman" w:cs="Times New Roman"/>
          <w:color w:val="000000"/>
        </w:rPr>
        <w:t xml:space="preserve">. </w:t>
      </w:r>
      <w:r>
        <w:rPr>
          <w:rFonts w:ascii="Times New Roman" w:hAnsi="Times New Roman" w:cs="Times New Roman"/>
          <w:color w:val="000000"/>
        </w:rPr>
        <w:t xml:space="preserve">_________________ сообщает, </w:t>
      </w:r>
      <w:r w:rsidRPr="00F053D5">
        <w:rPr>
          <w:rFonts w:ascii="Times New Roman" w:hAnsi="Times New Roman" w:cs="Times New Roman"/>
          <w:color w:val="000000"/>
        </w:rPr>
        <w:t>что для оперативного уведомления по вопросам организационного характера и взаимодействия уполномочен</w:t>
      </w:r>
      <w:r>
        <w:rPr>
          <w:rFonts w:ascii="Times New Roman" w:hAnsi="Times New Roman" w:cs="Times New Roman"/>
          <w:color w:val="000000"/>
        </w:rPr>
        <w:t>___________________</w:t>
      </w:r>
      <w:r w:rsidRPr="00F053D5">
        <w:rPr>
          <w:rFonts w:ascii="Times New Roman" w:hAnsi="Times New Roman" w:cs="Times New Roman"/>
          <w:color w:val="000000"/>
        </w:rPr>
        <w:t xml:space="preserve"> ____</w:t>
      </w:r>
      <w:r>
        <w:rPr>
          <w:rFonts w:ascii="Times New Roman" w:hAnsi="Times New Roman" w:cs="Times New Roman"/>
          <w:color w:val="000000"/>
        </w:rPr>
        <w:t>_________________________________________________________________________</w:t>
      </w:r>
    </w:p>
    <w:p w14:paraId="28DA306A" w14:textId="77777777" w:rsidR="00A14499" w:rsidRPr="00F053D5" w:rsidRDefault="00A14499" w:rsidP="00A14499">
      <w:pPr>
        <w:tabs>
          <w:tab w:val="left" w:pos="0"/>
        </w:tabs>
        <w:spacing w:after="0" w:line="240" w:lineRule="auto"/>
        <w:ind w:firstLine="720"/>
        <w:contextualSpacing/>
        <w:jc w:val="both"/>
        <w:rPr>
          <w:rFonts w:ascii="Times New Roman" w:hAnsi="Times New Roman" w:cs="Times New Roman"/>
          <w:i/>
          <w:iCs/>
          <w:color w:val="000000"/>
          <w:sz w:val="24"/>
          <w:szCs w:val="24"/>
        </w:rPr>
      </w:pPr>
      <w:r w:rsidRPr="00F053D5">
        <w:rPr>
          <w:rFonts w:ascii="Times New Roman" w:hAnsi="Times New Roman" w:cs="Times New Roman"/>
          <w:i/>
          <w:iCs/>
          <w:color w:val="000000"/>
          <w:sz w:val="24"/>
          <w:szCs w:val="24"/>
        </w:rPr>
        <w:t xml:space="preserve">                                           (Ф.И.О., телефон).</w:t>
      </w:r>
    </w:p>
    <w:p w14:paraId="558024B4" w14:textId="77777777" w:rsidR="00A14499" w:rsidRPr="00F053D5" w:rsidRDefault="00A14499" w:rsidP="00A14499">
      <w:pPr>
        <w:pStyle w:val="a9"/>
        <w:spacing w:after="0"/>
        <w:ind w:firstLine="709"/>
        <w:contextualSpacing/>
        <w:jc w:val="both"/>
        <w:rPr>
          <w:color w:val="000000"/>
        </w:rPr>
      </w:pPr>
      <w:r>
        <w:rPr>
          <w:color w:val="000000"/>
        </w:rPr>
        <w:t>13</w:t>
      </w:r>
      <w:r w:rsidRPr="00F053D5">
        <w:rPr>
          <w:color w:val="000000"/>
        </w:rPr>
        <w:t>. </w:t>
      </w:r>
      <w:r>
        <w:rPr>
          <w:color w:val="000000"/>
        </w:rPr>
        <w:t>______________________</w:t>
      </w:r>
      <w:r w:rsidRPr="00F053D5">
        <w:rPr>
          <w:color w:val="000000"/>
        </w:rPr>
        <w:t xml:space="preserve"> гарантируе</w:t>
      </w:r>
      <w:r>
        <w:rPr>
          <w:color w:val="000000"/>
        </w:rPr>
        <w:t>т</w:t>
      </w:r>
      <w:r w:rsidRPr="00F053D5">
        <w:rPr>
          <w:color w:val="000000"/>
        </w:rPr>
        <w:t xml:space="preserve"> достоверность в заявке информации и подтверждае</w:t>
      </w:r>
      <w:r>
        <w:rPr>
          <w:color w:val="000000"/>
        </w:rPr>
        <w:t>т</w:t>
      </w:r>
      <w:r w:rsidRPr="00F053D5">
        <w:rPr>
          <w:color w:val="000000"/>
        </w:rPr>
        <w:t xml:space="preserve"> право </w:t>
      </w:r>
      <w:r>
        <w:rPr>
          <w:color w:val="000000"/>
        </w:rPr>
        <w:t>Заказчика запрашивать у участника закупки - ___________________</w:t>
      </w:r>
      <w:r w:rsidRPr="00F053D5">
        <w:rPr>
          <w:color w:val="000000"/>
        </w:rPr>
        <w:t xml:space="preserve"> и у иных лиц</w:t>
      </w:r>
      <w:r>
        <w:rPr>
          <w:color w:val="000000"/>
        </w:rPr>
        <w:t xml:space="preserve">, получать из общедоступных источников </w:t>
      </w:r>
      <w:r w:rsidRPr="00F053D5">
        <w:rPr>
          <w:color w:val="000000"/>
        </w:rPr>
        <w:t>информацию</w:t>
      </w:r>
      <w:r>
        <w:rPr>
          <w:color w:val="000000"/>
        </w:rPr>
        <w:t>, уточняющую представленные</w:t>
      </w:r>
      <w:r w:rsidRPr="00F053D5">
        <w:rPr>
          <w:color w:val="000000"/>
        </w:rPr>
        <w:t xml:space="preserve"> сведения. </w:t>
      </w:r>
    </w:p>
    <w:p w14:paraId="300CF132" w14:textId="77777777" w:rsidR="00A14499" w:rsidRDefault="00A14499" w:rsidP="00A14499">
      <w:pPr>
        <w:pStyle w:val="a9"/>
        <w:spacing w:after="0"/>
        <w:ind w:firstLine="709"/>
        <w:contextualSpacing/>
        <w:jc w:val="both"/>
        <w:rPr>
          <w:color w:val="000000"/>
        </w:rPr>
      </w:pPr>
      <w:r>
        <w:rPr>
          <w:color w:val="000000"/>
        </w:rPr>
        <w:t>14</w:t>
      </w:r>
      <w:r w:rsidRPr="00F053D5">
        <w:rPr>
          <w:color w:val="000000"/>
        </w:rPr>
        <w:t xml:space="preserve">. </w:t>
      </w:r>
      <w:r>
        <w:rPr>
          <w:color w:val="000000"/>
        </w:rPr>
        <w:t>Сведения об участнике закупки (отбора Контрагентов):</w:t>
      </w:r>
    </w:p>
    <w:p w14:paraId="7B8DE2E7" w14:textId="77777777" w:rsidR="00A14499" w:rsidRDefault="00A14499" w:rsidP="00A14499">
      <w:pPr>
        <w:pStyle w:val="a9"/>
        <w:spacing w:after="0"/>
        <w:ind w:firstLine="567"/>
        <w:contextualSpacing/>
        <w:jc w:val="both"/>
        <w:rPr>
          <w:color w:val="000000"/>
          <w:u w:val="single"/>
        </w:rPr>
      </w:pPr>
      <w:r>
        <w:rPr>
          <w:color w:val="000000"/>
        </w:rPr>
        <w:t>- п</w:t>
      </w:r>
      <w:r w:rsidRPr="00F053D5">
        <w:rPr>
          <w:color w:val="000000"/>
        </w:rPr>
        <w:t>олное и сокращенное наименование</w:t>
      </w:r>
      <w:r w:rsidRPr="00580CA3">
        <w:rPr>
          <w:color w:val="000000"/>
        </w:rPr>
        <w:t xml:space="preserve"> </w:t>
      </w:r>
      <w:r w:rsidRPr="00F053D5">
        <w:rPr>
          <w:color w:val="000000"/>
        </w:rPr>
        <w:t>Ф.И.О. (для индивидуального предпринимателя)</w:t>
      </w:r>
      <w:r>
        <w:rPr>
          <w:color w:val="000000"/>
        </w:rPr>
        <w:t>:_____________________________________________________________</w:t>
      </w:r>
      <w:r w:rsidRPr="00645FA0">
        <w:rPr>
          <w:color w:val="000000"/>
          <w:u w:val="single"/>
        </w:rPr>
        <w:t>,</w:t>
      </w:r>
    </w:p>
    <w:p w14:paraId="0D46ACA9" w14:textId="77777777" w:rsidR="00A14499" w:rsidRDefault="00A14499" w:rsidP="00A14499">
      <w:pPr>
        <w:pStyle w:val="a9"/>
        <w:spacing w:after="0"/>
        <w:ind w:firstLine="567"/>
        <w:contextualSpacing/>
        <w:jc w:val="both"/>
        <w:rPr>
          <w:color w:val="000000"/>
        </w:rPr>
      </w:pPr>
      <w:r>
        <w:rPr>
          <w:color w:val="000000"/>
        </w:rPr>
        <w:t xml:space="preserve">- </w:t>
      </w:r>
      <w:r w:rsidRPr="00F053D5">
        <w:rPr>
          <w:color w:val="000000"/>
        </w:rPr>
        <w:t>организационно-правовая форма</w:t>
      </w:r>
      <w:r>
        <w:rPr>
          <w:color w:val="000000"/>
        </w:rPr>
        <w:t>:</w:t>
      </w:r>
      <w:r w:rsidRPr="00F053D5">
        <w:rPr>
          <w:color w:val="000000"/>
        </w:rPr>
        <w:t xml:space="preserve"> __</w:t>
      </w:r>
      <w:r>
        <w:rPr>
          <w:color w:val="000000"/>
          <w:u w:val="single"/>
        </w:rPr>
        <w:t>_____________________________________</w:t>
      </w:r>
      <w:r>
        <w:rPr>
          <w:color w:val="000000"/>
        </w:rPr>
        <w:t>___</w:t>
      </w:r>
      <w:r w:rsidRPr="00F053D5">
        <w:rPr>
          <w:color w:val="000000"/>
        </w:rPr>
        <w:t>,</w:t>
      </w:r>
      <w:r>
        <w:rPr>
          <w:color w:val="000000"/>
        </w:rPr>
        <w:t xml:space="preserve"> </w:t>
      </w:r>
    </w:p>
    <w:p w14:paraId="3995D970" w14:textId="77777777" w:rsidR="00F41F0C" w:rsidRDefault="00A14499" w:rsidP="00A14499">
      <w:pPr>
        <w:pStyle w:val="a9"/>
        <w:spacing w:after="0"/>
        <w:ind w:firstLine="567"/>
        <w:contextualSpacing/>
        <w:jc w:val="both"/>
        <w:rPr>
          <w:color w:val="000000"/>
        </w:rPr>
      </w:pPr>
      <w:r>
        <w:rPr>
          <w:color w:val="000000"/>
        </w:rPr>
        <w:t xml:space="preserve">- </w:t>
      </w:r>
      <w:r w:rsidRPr="00F053D5">
        <w:rPr>
          <w:color w:val="000000"/>
        </w:rPr>
        <w:t>место нахождения (для юридического лица)</w:t>
      </w:r>
      <w:r>
        <w:rPr>
          <w:color w:val="000000"/>
        </w:rPr>
        <w:t>;</w:t>
      </w:r>
      <w:r w:rsidRPr="00C47965">
        <w:rPr>
          <w:color w:val="000000"/>
        </w:rPr>
        <w:t xml:space="preserve"> </w:t>
      </w:r>
      <w:r w:rsidRPr="00F053D5">
        <w:rPr>
          <w:color w:val="000000"/>
        </w:rPr>
        <w:t>место жительства (для индивидуального предпринимателя)</w:t>
      </w:r>
      <w:r>
        <w:rPr>
          <w:color w:val="000000"/>
        </w:rPr>
        <w:t xml:space="preserve"> _____________________________________________</w:t>
      </w:r>
      <w:r w:rsidRPr="00F053D5">
        <w:rPr>
          <w:color w:val="000000"/>
        </w:rPr>
        <w:t>_,</w:t>
      </w:r>
    </w:p>
    <w:p w14:paraId="317784C2" w14:textId="77777777" w:rsidR="00F41F0C" w:rsidRDefault="00F41F0C" w:rsidP="00A14499">
      <w:pPr>
        <w:pStyle w:val="a9"/>
        <w:spacing w:after="0"/>
        <w:ind w:firstLine="567"/>
        <w:contextualSpacing/>
        <w:jc w:val="both"/>
        <w:rPr>
          <w:color w:val="000000"/>
        </w:rPr>
      </w:pPr>
      <w:r>
        <w:rPr>
          <w:color w:val="000000"/>
        </w:rPr>
        <w:t>- ИНН ___________________________; ОГРН (ОГРНИП)_______________________,</w:t>
      </w:r>
    </w:p>
    <w:p w14:paraId="6B5A82DE" w14:textId="6DB391CC" w:rsidR="00A14499" w:rsidRPr="00F053D5" w:rsidRDefault="00F41F0C" w:rsidP="00A14499">
      <w:pPr>
        <w:pStyle w:val="a9"/>
        <w:spacing w:after="0"/>
        <w:ind w:firstLine="567"/>
        <w:contextualSpacing/>
        <w:jc w:val="both"/>
        <w:rPr>
          <w:color w:val="000000"/>
        </w:rPr>
      </w:pPr>
      <w:r w:rsidRPr="002D0DA2">
        <w:rPr>
          <w:color w:val="000000"/>
        </w:rPr>
        <w:t xml:space="preserve">- </w:t>
      </w:r>
      <w:r w:rsidR="00163CEF" w:rsidRPr="002D0DA2">
        <w:rPr>
          <w:color w:val="000000"/>
        </w:rPr>
        <w:t xml:space="preserve">применяемая </w:t>
      </w:r>
      <w:r w:rsidRPr="002D0DA2">
        <w:rPr>
          <w:color w:val="000000"/>
        </w:rPr>
        <w:t>на момент подачи заявки система налогообложения</w:t>
      </w:r>
      <w:r w:rsidR="00163CEF" w:rsidRPr="002D0DA2">
        <w:rPr>
          <w:color w:val="000000"/>
        </w:rPr>
        <w:t xml:space="preserve"> и действующая ставка</w:t>
      </w:r>
      <w:r w:rsidRPr="002D0DA2">
        <w:rPr>
          <w:color w:val="000000"/>
        </w:rPr>
        <w:t xml:space="preserve"> -</w:t>
      </w:r>
      <w:r>
        <w:rPr>
          <w:color w:val="000000"/>
        </w:rPr>
        <w:t xml:space="preserve"> _________</w:t>
      </w:r>
      <w:r w:rsidR="00163CEF">
        <w:rPr>
          <w:color w:val="000000"/>
        </w:rPr>
        <w:t>_________________________________________________________</w:t>
      </w:r>
      <w:r>
        <w:rPr>
          <w:color w:val="000000"/>
        </w:rPr>
        <w:t xml:space="preserve">____, </w:t>
      </w:r>
      <w:r w:rsidR="00A14499" w:rsidRPr="00F053D5">
        <w:rPr>
          <w:color w:val="000000"/>
        </w:rPr>
        <w:t xml:space="preserve"> </w:t>
      </w:r>
    </w:p>
    <w:p w14:paraId="0A5B76B0" w14:textId="77777777" w:rsidR="00A14499" w:rsidRPr="00F053D5" w:rsidRDefault="00A14499" w:rsidP="00A14499">
      <w:pPr>
        <w:pStyle w:val="a9"/>
        <w:spacing w:after="0"/>
        <w:contextualSpacing/>
        <w:jc w:val="both"/>
        <w:rPr>
          <w:color w:val="000000"/>
        </w:rPr>
      </w:pPr>
      <w:r>
        <w:rPr>
          <w:color w:val="000000"/>
        </w:rPr>
        <w:t xml:space="preserve">         - контактные данные: номер </w:t>
      </w:r>
      <w:r w:rsidRPr="00F053D5">
        <w:rPr>
          <w:color w:val="000000"/>
        </w:rPr>
        <w:t>телефон</w:t>
      </w:r>
      <w:r>
        <w:rPr>
          <w:color w:val="000000"/>
        </w:rPr>
        <w:t>а</w:t>
      </w:r>
      <w:r w:rsidRPr="00F053D5">
        <w:rPr>
          <w:color w:val="000000"/>
        </w:rPr>
        <w:t xml:space="preserve"> </w:t>
      </w:r>
      <w:r>
        <w:rPr>
          <w:color w:val="000000"/>
        </w:rPr>
        <w:t>___________</w:t>
      </w:r>
      <w:r w:rsidRPr="00F053D5">
        <w:rPr>
          <w:color w:val="000000"/>
        </w:rPr>
        <w:t>_</w:t>
      </w:r>
      <w:r>
        <w:rPr>
          <w:color w:val="000000"/>
        </w:rPr>
        <w:t>_, а</w:t>
      </w:r>
      <w:r w:rsidRPr="00F053D5">
        <w:rPr>
          <w:color w:val="000000"/>
        </w:rPr>
        <w:t>дрес электронной почты ___</w:t>
      </w:r>
      <w:r>
        <w:rPr>
          <w:color w:val="000000"/>
        </w:rPr>
        <w:t>___________</w:t>
      </w:r>
      <w:r w:rsidRPr="00F053D5">
        <w:rPr>
          <w:color w:val="000000"/>
        </w:rPr>
        <w:t>_____.</w:t>
      </w:r>
    </w:p>
    <w:p w14:paraId="71E4F11C" w14:textId="77777777" w:rsidR="00A14499" w:rsidRPr="00F053D5" w:rsidRDefault="00A14499" w:rsidP="00A14499">
      <w:pPr>
        <w:pStyle w:val="a9"/>
        <w:spacing w:after="0"/>
        <w:ind w:firstLine="708"/>
        <w:contextualSpacing/>
        <w:jc w:val="both"/>
        <w:rPr>
          <w:color w:val="000000"/>
        </w:rPr>
      </w:pPr>
      <w:r w:rsidRPr="00F053D5">
        <w:rPr>
          <w:color w:val="000000"/>
        </w:rPr>
        <w:t>1</w:t>
      </w:r>
      <w:r>
        <w:rPr>
          <w:color w:val="000000"/>
        </w:rPr>
        <w:t>5</w:t>
      </w:r>
      <w:r w:rsidRPr="00F053D5">
        <w:rPr>
          <w:color w:val="000000"/>
        </w:rPr>
        <w:t xml:space="preserve">. Корреспонденцию в адрес </w:t>
      </w:r>
      <w:r>
        <w:rPr>
          <w:color w:val="000000"/>
        </w:rPr>
        <w:t xml:space="preserve">______________ </w:t>
      </w:r>
      <w:r w:rsidRPr="00F053D5">
        <w:rPr>
          <w:color w:val="000000"/>
        </w:rPr>
        <w:t>просим н</w:t>
      </w:r>
      <w:r>
        <w:rPr>
          <w:color w:val="000000"/>
        </w:rPr>
        <w:t>аправлять по адресу: _</w:t>
      </w:r>
      <w:r>
        <w:rPr>
          <w:color w:val="000000"/>
          <w:u w:val="single"/>
        </w:rPr>
        <w:t>_________________________________</w:t>
      </w:r>
      <w:r w:rsidRPr="00F053D5">
        <w:rPr>
          <w:color w:val="000000"/>
        </w:rPr>
        <w:t>__</w:t>
      </w:r>
      <w:r>
        <w:rPr>
          <w:color w:val="000000"/>
        </w:rPr>
        <w:t>___</w:t>
      </w:r>
      <w:r w:rsidRPr="00F053D5">
        <w:rPr>
          <w:color w:val="000000"/>
        </w:rPr>
        <w:t xml:space="preserve">. </w:t>
      </w:r>
    </w:p>
    <w:p w14:paraId="7702C1B2" w14:textId="77777777" w:rsidR="00A14499" w:rsidRDefault="00A14499" w:rsidP="00A14499">
      <w:pPr>
        <w:pStyle w:val="a9"/>
        <w:spacing w:after="0"/>
        <w:contextualSpacing/>
        <w:jc w:val="both"/>
        <w:rPr>
          <w:color w:val="000000"/>
        </w:rPr>
      </w:pPr>
    </w:p>
    <w:p w14:paraId="407DCEE6" w14:textId="4F7E8F36" w:rsidR="00ED061E" w:rsidRDefault="00ED061E" w:rsidP="00ED061E">
      <w:pPr>
        <w:pStyle w:val="a8"/>
        <w:spacing w:after="0" w:line="240" w:lineRule="auto"/>
        <w:ind w:left="0" w:firstLine="8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Подача настоящей заявки на участие в </w:t>
      </w:r>
      <w:r w:rsidR="00EB7A7F">
        <w:rPr>
          <w:rFonts w:ascii="Times New Roman" w:eastAsia="Times New Roman" w:hAnsi="Times New Roman" w:cs="Times New Roman"/>
          <w:sz w:val="24"/>
          <w:szCs w:val="24"/>
        </w:rPr>
        <w:t xml:space="preserve">конкурсе </w:t>
      </w:r>
      <w:r>
        <w:rPr>
          <w:rFonts w:ascii="Times New Roman" w:eastAsia="Times New Roman" w:hAnsi="Times New Roman" w:cs="Times New Roman"/>
          <w:sz w:val="24"/>
          <w:szCs w:val="24"/>
        </w:rPr>
        <w:t xml:space="preserve">(процедуре отбора Контрагентов) </w:t>
      </w:r>
      <w:r w:rsidR="00EB7A7F">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 xml:space="preserve"> является подтверждением принятия (акцептом) всех условий Заказчика, предусмотренных в конкурсной документации, в том числе условий исполнения договора. </w:t>
      </w:r>
    </w:p>
    <w:p w14:paraId="3FCDB3B0" w14:textId="77777777" w:rsidR="00A14499" w:rsidRPr="00F053D5" w:rsidRDefault="00A14499" w:rsidP="00A14499">
      <w:pPr>
        <w:pStyle w:val="a9"/>
        <w:spacing w:after="0"/>
        <w:contextualSpacing/>
        <w:jc w:val="both"/>
        <w:rPr>
          <w:color w:val="000000"/>
        </w:rPr>
      </w:pPr>
      <w:r w:rsidRPr="00F053D5">
        <w:rPr>
          <w:color w:val="000000"/>
        </w:rPr>
        <w:t xml:space="preserve"> «______» _______________ 20___ года</w:t>
      </w:r>
    </w:p>
    <w:p w14:paraId="517341AD" w14:textId="77777777" w:rsidR="00A14499" w:rsidRPr="00F053D5" w:rsidRDefault="00A14499" w:rsidP="00A14499">
      <w:pPr>
        <w:pStyle w:val="a9"/>
        <w:spacing w:after="0"/>
        <w:contextualSpacing/>
        <w:jc w:val="both"/>
        <w:rPr>
          <w:color w:val="000000"/>
        </w:rPr>
      </w:pPr>
    </w:p>
    <w:p w14:paraId="4DAB626A" w14:textId="77777777" w:rsidR="00A14499" w:rsidRPr="00F053D5" w:rsidRDefault="00A14499" w:rsidP="00A14499">
      <w:pPr>
        <w:pStyle w:val="a9"/>
        <w:spacing w:after="0"/>
        <w:contextualSpacing/>
        <w:jc w:val="both"/>
        <w:rPr>
          <w:color w:val="000000"/>
        </w:rPr>
      </w:pPr>
      <w:r w:rsidRPr="00F053D5">
        <w:rPr>
          <w:color w:val="000000"/>
        </w:rPr>
        <w:t>Подпись руководителя юридического лица</w:t>
      </w:r>
    </w:p>
    <w:p w14:paraId="42EB4ACF" w14:textId="77777777" w:rsidR="00A14499" w:rsidRPr="00F053D5" w:rsidRDefault="00A14499" w:rsidP="00A14499">
      <w:pPr>
        <w:pStyle w:val="a9"/>
        <w:spacing w:after="0"/>
        <w:contextualSpacing/>
        <w:jc w:val="both"/>
        <w:rPr>
          <w:color w:val="000000"/>
        </w:rPr>
      </w:pPr>
      <w:r w:rsidRPr="00F053D5">
        <w:rPr>
          <w:color w:val="000000"/>
        </w:rPr>
        <w:t xml:space="preserve">(индивидуального предпринимателя, </w:t>
      </w:r>
    </w:p>
    <w:p w14:paraId="57A1B9EB" w14:textId="77777777" w:rsidR="00A14499" w:rsidRPr="00F053D5" w:rsidRDefault="00A14499" w:rsidP="00A14499">
      <w:pPr>
        <w:pStyle w:val="a9"/>
        <w:spacing w:after="0"/>
        <w:contextualSpacing/>
        <w:jc w:val="both"/>
        <w:rPr>
          <w:color w:val="000000"/>
        </w:rPr>
      </w:pPr>
      <w:r w:rsidRPr="00F053D5">
        <w:rPr>
          <w:color w:val="000000"/>
        </w:rPr>
        <w:t>или уполномоченного лица)</w:t>
      </w:r>
      <w:r>
        <w:rPr>
          <w:color w:val="000000"/>
        </w:rPr>
        <w:tab/>
      </w:r>
      <w:r>
        <w:rPr>
          <w:color w:val="000000"/>
        </w:rPr>
        <w:tab/>
      </w:r>
      <w:r>
        <w:rPr>
          <w:color w:val="000000"/>
        </w:rPr>
        <w:tab/>
        <w:t>___</w:t>
      </w:r>
      <w:r w:rsidRPr="00F053D5">
        <w:rPr>
          <w:color w:val="000000"/>
        </w:rPr>
        <w:t>_____________</w:t>
      </w:r>
      <w:r>
        <w:rPr>
          <w:color w:val="000000"/>
        </w:rPr>
        <w:t xml:space="preserve">_/______________ </w:t>
      </w:r>
      <w:r w:rsidRPr="00F053D5">
        <w:rPr>
          <w:color w:val="000000"/>
        </w:rPr>
        <w:t xml:space="preserve">       </w:t>
      </w:r>
    </w:p>
    <w:p w14:paraId="72665A96" w14:textId="77777777" w:rsidR="00A14499" w:rsidRDefault="00A14499" w:rsidP="00A14499">
      <w:pPr>
        <w:spacing w:after="0" w:line="240" w:lineRule="auto"/>
        <w:contextualSpacing/>
        <w:rPr>
          <w:rFonts w:ascii="Times New Roman" w:hAnsi="Times New Roman" w:cs="Times New Roman"/>
          <w:sz w:val="24"/>
          <w:szCs w:val="24"/>
        </w:rPr>
      </w:pPr>
    </w:p>
    <w:p w14:paraId="035B044B" w14:textId="77777777" w:rsidR="0084508D" w:rsidRDefault="0084508D" w:rsidP="00A14499">
      <w:pPr>
        <w:tabs>
          <w:tab w:val="left" w:pos="426"/>
          <w:tab w:val="left" w:pos="6456"/>
        </w:tabs>
        <w:spacing w:after="0"/>
        <w:ind w:firstLine="709"/>
        <w:jc w:val="right"/>
        <w:rPr>
          <w:rFonts w:ascii="Times New Roman" w:hAnsi="Times New Roman" w:cs="Times New Roman"/>
          <w:sz w:val="24"/>
          <w:szCs w:val="24"/>
        </w:rPr>
      </w:pPr>
    </w:p>
    <w:p w14:paraId="2F95ED2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5B7DD37"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9AE5DF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157EEE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573E3E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9FB47FF"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805E01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473E0F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C8A96E2"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BCB418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F9EBC2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7A5F125"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42120B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5F1B5B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4D5437C"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48ADEC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E90BC3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190D6CF"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C8D745B"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9B5808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310AC99"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1BA3AC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06EC6C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4CCA73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A38E56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3C50E7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9C7A1C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A950C0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2FB5B1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FE3109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50085B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017916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633306C5"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7979D4B"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E7A0509"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A200C5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A86A99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54502F0" w14:textId="77777777" w:rsidR="00A14499" w:rsidRDefault="00A14499" w:rsidP="00A1449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конкурсной </w:t>
      </w:r>
    </w:p>
    <w:p w14:paraId="5132581D" w14:textId="0B7F044B" w:rsidR="00462563" w:rsidRDefault="00A14499" w:rsidP="0046256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w:t>
      </w:r>
      <w:r w:rsidR="00462563">
        <w:rPr>
          <w:rFonts w:ascii="Times New Roman" w:hAnsi="Times New Roman" w:cs="Times New Roman"/>
          <w:sz w:val="24"/>
          <w:szCs w:val="24"/>
        </w:rPr>
        <w:t xml:space="preserve">на право заключения договора </w:t>
      </w:r>
    </w:p>
    <w:p w14:paraId="136B36DA" w14:textId="77777777" w:rsidR="00462563" w:rsidRDefault="00462563" w:rsidP="0046256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на выполнение функций Технического заказчика при строительстве </w:t>
      </w:r>
    </w:p>
    <w:p w14:paraId="132410FB" w14:textId="77777777" w:rsidR="00462563" w:rsidRDefault="00462563" w:rsidP="0046256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и вводе в эксплуатацию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69AC211B" w14:textId="77777777" w:rsidR="00462563" w:rsidRDefault="00462563" w:rsidP="00462563">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7E93B63F"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03C39A68" w14:textId="77777777" w:rsidR="00E57692" w:rsidRPr="00E57692" w:rsidRDefault="00E57692" w:rsidP="00E57692">
      <w:pPr>
        <w:tabs>
          <w:tab w:val="left" w:pos="426"/>
          <w:tab w:val="left" w:pos="6456"/>
        </w:tabs>
        <w:spacing w:after="0"/>
        <w:ind w:firstLine="709"/>
        <w:jc w:val="center"/>
        <w:rPr>
          <w:rFonts w:ascii="Times New Roman" w:hAnsi="Times New Roman" w:cs="Times New Roman"/>
          <w:b/>
          <w:sz w:val="24"/>
          <w:szCs w:val="24"/>
        </w:rPr>
      </w:pPr>
      <w:r w:rsidRPr="00E57692">
        <w:rPr>
          <w:rFonts w:ascii="Times New Roman" w:hAnsi="Times New Roman" w:cs="Times New Roman"/>
          <w:b/>
          <w:sz w:val="24"/>
          <w:szCs w:val="24"/>
        </w:rPr>
        <w:t>Перечень критериев для оценки участников конкурса (отбора Контрагентов), документов, предоставляемых для подтверждения соответствия критериям,</w:t>
      </w:r>
      <w:r w:rsidRPr="00E57692">
        <w:rPr>
          <w:rFonts w:ascii="Times New Roman" w:eastAsia="Times New Roman" w:hAnsi="Times New Roman" w:cs="Times New Roman"/>
          <w:b/>
          <w:sz w:val="24"/>
          <w:szCs w:val="24"/>
        </w:rPr>
        <w:t xml:space="preserve"> и порядок подсчета баллов (% соответствия)</w:t>
      </w:r>
    </w:p>
    <w:p w14:paraId="020743A7" w14:textId="77777777" w:rsidR="00E57692" w:rsidRDefault="00E57692" w:rsidP="00E57692">
      <w:pPr>
        <w:tabs>
          <w:tab w:val="left" w:pos="426"/>
          <w:tab w:val="left" w:pos="6456"/>
        </w:tabs>
        <w:spacing w:after="0"/>
        <w:ind w:firstLine="709"/>
        <w:jc w:val="center"/>
        <w:rPr>
          <w:rFonts w:ascii="Times New Roman" w:hAnsi="Times New Roman" w:cs="Times New Roman"/>
          <w:sz w:val="24"/>
          <w:szCs w:val="24"/>
        </w:rPr>
      </w:pPr>
    </w:p>
    <w:p w14:paraId="6BBB1629" w14:textId="77777777" w:rsidR="003F335A" w:rsidRPr="003F335A" w:rsidRDefault="003F335A" w:rsidP="003F335A">
      <w:pPr>
        <w:spacing w:after="0" w:line="240" w:lineRule="auto"/>
        <w:jc w:val="both"/>
        <w:rPr>
          <w:rFonts w:ascii="Times New Roman" w:hAnsi="Times New Roman" w:cs="Times New Roman"/>
        </w:rPr>
      </w:pPr>
      <w:r>
        <w:rPr>
          <w:rFonts w:ascii="Times New Roman" w:hAnsi="Times New Roman" w:cs="Times New Roman"/>
        </w:rPr>
        <w:t>П</w:t>
      </w:r>
      <w:r w:rsidRPr="003F335A">
        <w:rPr>
          <w:rFonts w:ascii="Times New Roman" w:hAnsi="Times New Roman" w:cs="Times New Roman"/>
        </w:rPr>
        <w:t>онятия, используемые при оценке конкурсных заявок:</w:t>
      </w:r>
    </w:p>
    <w:p w14:paraId="034E2174"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Критерии оценки</w:t>
      </w:r>
      <w:r w:rsidRPr="003F335A">
        <w:rPr>
          <w:rFonts w:ascii="Times New Roman" w:hAnsi="Times New Roman" w:cs="Times New Roman"/>
        </w:rPr>
        <w:t xml:space="preserve"> — факторы, важные для принятия решения.</w:t>
      </w:r>
    </w:p>
    <w:p w14:paraId="6766219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Веса критериев</w:t>
      </w:r>
      <w:r w:rsidRPr="003F335A">
        <w:rPr>
          <w:rFonts w:ascii="Times New Roman" w:hAnsi="Times New Roman" w:cs="Times New Roman"/>
        </w:rPr>
        <w:t xml:space="preserve"> — числовые значения, отражающие относительную важность каждого фактора.</w:t>
      </w:r>
    </w:p>
    <w:p w14:paraId="5423EF35"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Оценки альтернатив</w:t>
      </w:r>
      <w:r w:rsidRPr="003F335A">
        <w:rPr>
          <w:rFonts w:ascii="Times New Roman" w:hAnsi="Times New Roman" w:cs="Times New Roman"/>
        </w:rPr>
        <w:t xml:space="preserve"> — баллы, присвоенные каждому варианту по каждому критерию.</w:t>
      </w:r>
    </w:p>
    <w:p w14:paraId="019CA211"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Взвешенные оценки (ВО</w:t>
      </w:r>
      <w:r w:rsidRPr="003F335A">
        <w:rPr>
          <w:rFonts w:ascii="Times New Roman" w:hAnsi="Times New Roman" w:cs="Times New Roman"/>
          <w:b/>
          <w:vertAlign w:val="subscript"/>
          <w:lang w:val="en-US"/>
        </w:rPr>
        <w:t>n</w:t>
      </w:r>
      <w:r w:rsidRPr="003F335A">
        <w:rPr>
          <w:rFonts w:ascii="Times New Roman" w:hAnsi="Times New Roman" w:cs="Times New Roman"/>
          <w:b/>
        </w:rPr>
        <w:t>)</w:t>
      </w:r>
      <w:r w:rsidRPr="003F335A">
        <w:rPr>
          <w:rFonts w:ascii="Times New Roman" w:hAnsi="Times New Roman" w:cs="Times New Roman"/>
        </w:rPr>
        <w:t xml:space="preserve"> — произведение оценки на вес соответствующего критерия.</w:t>
      </w:r>
    </w:p>
    <w:p w14:paraId="71022989"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Итоговый рейтинг (</w:t>
      </w:r>
      <w:r w:rsidRPr="003F335A">
        <w:rPr>
          <w:rFonts w:ascii="Times New Roman" w:hAnsi="Times New Roman" w:cs="Times New Roman"/>
          <w:b/>
          <w:lang w:val="en-US"/>
        </w:rPr>
        <w:t>IR</w:t>
      </w:r>
      <w:r w:rsidRPr="003F335A">
        <w:rPr>
          <w:rFonts w:ascii="Times New Roman" w:hAnsi="Times New Roman" w:cs="Times New Roman"/>
          <w:b/>
        </w:rPr>
        <w:t>)</w:t>
      </w:r>
      <w:r w:rsidRPr="003F335A">
        <w:rPr>
          <w:rFonts w:ascii="Times New Roman" w:hAnsi="Times New Roman" w:cs="Times New Roman"/>
        </w:rPr>
        <w:t xml:space="preserve"> — сумма всех взвешенных оценок для каждой альтернативы.</w:t>
      </w:r>
    </w:p>
    <w:p w14:paraId="7B0051EC"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НМЦД</w:t>
      </w:r>
      <w:r w:rsidRPr="003F335A">
        <w:rPr>
          <w:rFonts w:ascii="Times New Roman" w:hAnsi="Times New Roman" w:cs="Times New Roman"/>
        </w:rPr>
        <w:t>- начальная максимальная цена договора-твердая сумма, установленная заказчиком;</w:t>
      </w:r>
    </w:p>
    <w:p w14:paraId="5653B85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Ц</w:t>
      </w:r>
      <w:r w:rsidRPr="003F335A">
        <w:rPr>
          <w:rFonts w:ascii="Times New Roman" w:hAnsi="Times New Roman" w:cs="Times New Roman"/>
          <w:b/>
          <w:i/>
        </w:rPr>
        <w:t>пред</w:t>
      </w:r>
      <w:r w:rsidRPr="003F335A">
        <w:rPr>
          <w:rFonts w:ascii="Times New Roman" w:hAnsi="Times New Roman" w:cs="Times New Roman"/>
        </w:rPr>
        <w:t>-ценовое предложение -цена, указанная в заявке участника конкурса;</w:t>
      </w:r>
    </w:p>
    <w:p w14:paraId="64D44B01" w14:textId="77777777" w:rsidR="003F335A" w:rsidRPr="003F335A" w:rsidRDefault="003F335A" w:rsidP="003F335A">
      <w:pPr>
        <w:spacing w:after="0" w:line="240" w:lineRule="auto"/>
        <w:jc w:val="both"/>
        <w:rPr>
          <w:rFonts w:ascii="Times New Roman" w:hAnsi="Times New Roman" w:cs="Times New Roman"/>
        </w:rPr>
      </w:pPr>
    </w:p>
    <w:p w14:paraId="3F4E5E4C"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EB5D94">
        <w:rPr>
          <w:i/>
          <w:iCs/>
          <w:noProof/>
          <w:color w:val="44546A" w:themeColor="text2"/>
          <w:sz w:val="18"/>
          <w:szCs w:val="18"/>
        </w:rPr>
        <w:t>1</w:t>
      </w:r>
      <w:r w:rsidRPr="003F335A">
        <w:rPr>
          <w:i/>
          <w:iCs/>
          <w:noProof/>
          <w:color w:val="44546A" w:themeColor="text2"/>
          <w:sz w:val="18"/>
          <w:szCs w:val="18"/>
        </w:rPr>
        <w:fldChar w:fldCharType="end"/>
      </w:r>
      <w:r w:rsidRPr="003F335A">
        <w:rPr>
          <w:i/>
          <w:iCs/>
          <w:color w:val="44546A" w:themeColor="text2"/>
          <w:sz w:val="18"/>
          <w:szCs w:val="18"/>
        </w:rPr>
        <w:t xml:space="preserve"> Критерии оценки</w:t>
      </w:r>
    </w:p>
    <w:tbl>
      <w:tblPr>
        <w:tblStyle w:val="ab"/>
        <w:tblW w:w="9776" w:type="dxa"/>
        <w:tblLayout w:type="fixed"/>
        <w:tblLook w:val="04A0" w:firstRow="1" w:lastRow="0" w:firstColumn="1" w:lastColumn="0" w:noHBand="0" w:noVBand="1"/>
      </w:tblPr>
      <w:tblGrid>
        <w:gridCol w:w="561"/>
        <w:gridCol w:w="2269"/>
        <w:gridCol w:w="2268"/>
        <w:gridCol w:w="1134"/>
        <w:gridCol w:w="992"/>
        <w:gridCol w:w="2552"/>
      </w:tblGrid>
      <w:tr w:rsidR="00163CEF" w:rsidRPr="003F335A" w14:paraId="3A78F46D" w14:textId="33AC4911" w:rsidTr="000A0304">
        <w:trPr>
          <w:trHeight w:val="615"/>
        </w:trPr>
        <w:tc>
          <w:tcPr>
            <w:tcW w:w="561" w:type="dxa"/>
            <w:noWrap/>
            <w:hideMark/>
          </w:tcPr>
          <w:p w14:paraId="3C8469E5" w14:textId="77777777" w:rsidR="00163CEF" w:rsidRPr="003F335A" w:rsidRDefault="00163CEF" w:rsidP="003F335A">
            <w:pPr>
              <w:jc w:val="both"/>
              <w:rPr>
                <w:rFonts w:ascii="Times New Roman" w:hAnsi="Times New Roman" w:cs="Times New Roman"/>
              </w:rPr>
            </w:pPr>
          </w:p>
        </w:tc>
        <w:tc>
          <w:tcPr>
            <w:tcW w:w="2269" w:type="dxa"/>
            <w:hideMark/>
          </w:tcPr>
          <w:p w14:paraId="3EDF395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Критерий</w:t>
            </w:r>
          </w:p>
        </w:tc>
        <w:tc>
          <w:tcPr>
            <w:tcW w:w="2268" w:type="dxa"/>
            <w:hideMark/>
          </w:tcPr>
          <w:p w14:paraId="14A71BC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Альтернатива</w:t>
            </w:r>
          </w:p>
        </w:tc>
        <w:tc>
          <w:tcPr>
            <w:tcW w:w="1134" w:type="dxa"/>
            <w:hideMark/>
          </w:tcPr>
          <w:p w14:paraId="69E0F648"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Количество баллов</w:t>
            </w:r>
          </w:p>
        </w:tc>
        <w:tc>
          <w:tcPr>
            <w:tcW w:w="992" w:type="dxa"/>
            <w:hideMark/>
          </w:tcPr>
          <w:p w14:paraId="76551E51"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Весовой коэффициент</w:t>
            </w:r>
          </w:p>
        </w:tc>
        <w:tc>
          <w:tcPr>
            <w:tcW w:w="2552" w:type="dxa"/>
          </w:tcPr>
          <w:p w14:paraId="737BD3B6" w14:textId="3E3BA198" w:rsidR="00163CEF" w:rsidRPr="003F335A" w:rsidRDefault="00163CEF" w:rsidP="00163CEF">
            <w:pPr>
              <w:ind w:right="175"/>
              <w:jc w:val="both"/>
              <w:rPr>
                <w:rFonts w:ascii="Times New Roman" w:hAnsi="Times New Roman" w:cs="Times New Roman"/>
              </w:rPr>
            </w:pPr>
            <w:r>
              <w:rPr>
                <w:rFonts w:ascii="Times New Roman" w:hAnsi="Times New Roman" w:cs="Times New Roman"/>
              </w:rPr>
              <w:t>Подтверждающие документы</w:t>
            </w:r>
          </w:p>
        </w:tc>
      </w:tr>
      <w:tr w:rsidR="0014590E" w:rsidRPr="0014590E" w14:paraId="3D90A1F8" w14:textId="7075D258" w:rsidTr="00895D8F">
        <w:trPr>
          <w:trHeight w:val="1665"/>
        </w:trPr>
        <w:tc>
          <w:tcPr>
            <w:tcW w:w="561" w:type="dxa"/>
            <w:vMerge w:val="restart"/>
            <w:noWrap/>
            <w:hideMark/>
          </w:tcPr>
          <w:p w14:paraId="4D45BBC2" w14:textId="77777777" w:rsidR="0014590E" w:rsidRPr="003F335A" w:rsidRDefault="0014590E" w:rsidP="003F335A">
            <w:pPr>
              <w:jc w:val="right"/>
              <w:rPr>
                <w:rFonts w:ascii="Times New Roman" w:hAnsi="Times New Roman" w:cs="Times New Roman"/>
              </w:rPr>
            </w:pPr>
            <w:r w:rsidRPr="003F335A">
              <w:rPr>
                <w:rFonts w:ascii="Times New Roman" w:hAnsi="Times New Roman" w:cs="Times New Roman"/>
              </w:rPr>
              <w:t>1</w:t>
            </w:r>
          </w:p>
          <w:p w14:paraId="0740EA3B" w14:textId="77777777" w:rsidR="0014590E" w:rsidRPr="003F335A" w:rsidRDefault="0014590E" w:rsidP="003F335A">
            <w:pPr>
              <w:jc w:val="right"/>
              <w:rPr>
                <w:rFonts w:ascii="Times New Roman" w:hAnsi="Times New Roman" w:cs="Times New Roman"/>
              </w:rPr>
            </w:pPr>
          </w:p>
        </w:tc>
        <w:tc>
          <w:tcPr>
            <w:tcW w:w="2269" w:type="dxa"/>
            <w:vMerge w:val="restart"/>
            <w:hideMark/>
          </w:tcPr>
          <w:p w14:paraId="106403E3" w14:textId="54F94869" w:rsidR="0014590E" w:rsidRPr="0014590E" w:rsidRDefault="0014590E"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r w:rsidRPr="0014590E">
              <w:rPr>
                <w:rStyle w:val="docdata"/>
                <w:color w:val="000000"/>
                <w:sz w:val="20"/>
                <w:szCs w:val="20"/>
              </w:rPr>
              <w:t>Опыт предоставления услуг (в том числе в составе услуг, состоящих из нескольких (комплексных услуг), по выполнению функций Технического заказчика при строительстве</w:t>
            </w:r>
            <w:r w:rsidR="00C65044">
              <w:rPr>
                <w:rStyle w:val="docdata"/>
                <w:color w:val="000000"/>
                <w:sz w:val="20"/>
                <w:szCs w:val="20"/>
              </w:rPr>
              <w:t>/реконструкции</w:t>
            </w:r>
            <w:r w:rsidRPr="0014590E">
              <w:rPr>
                <w:rStyle w:val="docdata"/>
                <w:color w:val="000000"/>
                <w:sz w:val="20"/>
                <w:szCs w:val="20"/>
              </w:rPr>
              <w:t xml:space="preserve"> объектов капитального строительства </w:t>
            </w:r>
            <w:r w:rsidRPr="0014590E">
              <w:rPr>
                <w:sz w:val="20"/>
                <w:szCs w:val="20"/>
              </w:rPr>
              <w:t>– зданий, строений (за исключением объектов ИЖС и линейных объектов) сданных в эксплуатацию</w:t>
            </w:r>
            <w:r w:rsidR="003D57E6">
              <w:rPr>
                <w:sz w:val="20"/>
                <w:szCs w:val="20"/>
              </w:rPr>
              <w:t xml:space="preserve"> </w:t>
            </w:r>
            <w:r w:rsidRPr="0014590E">
              <w:rPr>
                <w:rStyle w:val="docdata"/>
                <w:color w:val="000000"/>
                <w:sz w:val="20"/>
                <w:szCs w:val="20"/>
              </w:rPr>
              <w:t>за период</w:t>
            </w:r>
            <w:r w:rsidR="003D57E6">
              <w:rPr>
                <w:rStyle w:val="docdata"/>
                <w:color w:val="000000"/>
                <w:sz w:val="20"/>
                <w:szCs w:val="20"/>
              </w:rPr>
              <w:t xml:space="preserve"> не более</w:t>
            </w:r>
            <w:r w:rsidRPr="0014590E">
              <w:rPr>
                <w:rStyle w:val="docdata"/>
                <w:color w:val="000000"/>
                <w:sz w:val="20"/>
                <w:szCs w:val="20"/>
              </w:rPr>
              <w:t xml:space="preserve"> 5 лет</w:t>
            </w:r>
            <w:r w:rsidR="003D57E6">
              <w:rPr>
                <w:rStyle w:val="docdata"/>
                <w:color w:val="000000"/>
                <w:sz w:val="20"/>
                <w:szCs w:val="20"/>
              </w:rPr>
              <w:t xml:space="preserve"> до подачи заявки на участие в конкурсе</w:t>
            </w:r>
            <w:r w:rsidRPr="0014590E">
              <w:rPr>
                <w:rStyle w:val="docdata"/>
                <w:color w:val="000000"/>
                <w:sz w:val="20"/>
                <w:szCs w:val="20"/>
              </w:rPr>
              <w:t xml:space="preserve">. </w:t>
            </w:r>
          </w:p>
          <w:p w14:paraId="60668A5C" w14:textId="4B22C81E" w:rsidR="0014590E" w:rsidRPr="0014590E" w:rsidRDefault="0014590E" w:rsidP="005F7825">
            <w:pPr>
              <w:jc w:val="both"/>
              <w:rPr>
                <w:rFonts w:ascii="Times New Roman" w:hAnsi="Times New Roman" w:cs="Times New Roman"/>
                <w:sz w:val="20"/>
                <w:szCs w:val="20"/>
              </w:rPr>
            </w:pPr>
          </w:p>
        </w:tc>
        <w:tc>
          <w:tcPr>
            <w:tcW w:w="2268" w:type="dxa"/>
            <w:hideMark/>
          </w:tcPr>
          <w:p w14:paraId="1F0A233C" w14:textId="7880AD06" w:rsidR="003D57E6" w:rsidRDefault="00895D8F" w:rsidP="003D57E6">
            <w:pPr>
              <w:jc w:val="both"/>
              <w:rPr>
                <w:rFonts w:ascii="Times New Roman" w:hAnsi="Times New Roman" w:cs="Times New Roman"/>
                <w:sz w:val="20"/>
                <w:szCs w:val="20"/>
              </w:rPr>
            </w:pPr>
            <w:r>
              <w:rPr>
                <w:rFonts w:ascii="Times New Roman" w:hAnsi="Times New Roman" w:cs="Times New Roman"/>
                <w:sz w:val="20"/>
                <w:szCs w:val="20"/>
              </w:rPr>
              <w:t>в</w:t>
            </w:r>
            <w:r w:rsidR="004D0288">
              <w:rPr>
                <w:rFonts w:ascii="Times New Roman" w:hAnsi="Times New Roman" w:cs="Times New Roman"/>
                <w:sz w:val="20"/>
                <w:szCs w:val="20"/>
              </w:rPr>
              <w:t xml:space="preserve">ыполнение функций Технического заказчика </w:t>
            </w:r>
            <w:r w:rsidR="0014590E"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xml:space="preserve"> /реконструкции</w:t>
            </w:r>
            <w:r w:rsidR="0014590E" w:rsidRPr="0014590E">
              <w:rPr>
                <w:rFonts w:ascii="Times New Roman" w:hAnsi="Times New Roman" w:cs="Times New Roman"/>
                <w:sz w:val="20"/>
                <w:szCs w:val="20"/>
              </w:rPr>
              <w:t xml:space="preserve"> </w:t>
            </w:r>
            <w:r w:rsidR="00C65044">
              <w:rPr>
                <w:rFonts w:ascii="Times New Roman" w:hAnsi="Times New Roman" w:cs="Times New Roman"/>
                <w:sz w:val="20"/>
                <w:szCs w:val="20"/>
              </w:rPr>
              <w:t>3</w:t>
            </w:r>
            <w:r>
              <w:rPr>
                <w:rFonts w:ascii="Times New Roman" w:hAnsi="Times New Roman" w:cs="Times New Roman"/>
                <w:sz w:val="20"/>
                <w:szCs w:val="20"/>
              </w:rPr>
              <w:t xml:space="preserve"> и более </w:t>
            </w:r>
            <w:r w:rsidR="0014590E" w:rsidRPr="0014590E">
              <w:rPr>
                <w:rFonts w:ascii="Times New Roman" w:hAnsi="Times New Roman" w:cs="Times New Roman"/>
                <w:sz w:val="20"/>
                <w:szCs w:val="20"/>
              </w:rPr>
              <w:t>объект</w:t>
            </w:r>
            <w:r>
              <w:rPr>
                <w:rFonts w:ascii="Times New Roman" w:hAnsi="Times New Roman" w:cs="Times New Roman"/>
                <w:sz w:val="20"/>
                <w:szCs w:val="20"/>
              </w:rPr>
              <w:t>ов за указанный период</w:t>
            </w:r>
            <w:r w:rsidR="0014590E" w:rsidRPr="0014590E">
              <w:rPr>
                <w:rFonts w:ascii="Times New Roman" w:hAnsi="Times New Roman" w:cs="Times New Roman"/>
                <w:sz w:val="20"/>
                <w:szCs w:val="20"/>
              </w:rPr>
              <w:t>, сданн</w:t>
            </w:r>
            <w:r>
              <w:rPr>
                <w:rFonts w:ascii="Times New Roman" w:hAnsi="Times New Roman" w:cs="Times New Roman"/>
                <w:sz w:val="20"/>
                <w:szCs w:val="20"/>
              </w:rPr>
              <w:t>ых</w:t>
            </w:r>
            <w:r w:rsidR="0014590E" w:rsidRPr="0014590E">
              <w:rPr>
                <w:rFonts w:ascii="Times New Roman" w:hAnsi="Times New Roman" w:cs="Times New Roman"/>
                <w:sz w:val="20"/>
                <w:szCs w:val="20"/>
              </w:rPr>
              <w:t xml:space="preserve"> в эксплуатацию</w:t>
            </w:r>
          </w:p>
          <w:p w14:paraId="58D6DCB6" w14:textId="74D96206" w:rsidR="0014590E" w:rsidRPr="0014590E" w:rsidRDefault="0014590E" w:rsidP="003D57E6">
            <w:pPr>
              <w:jc w:val="both"/>
              <w:rPr>
                <w:rFonts w:ascii="Times New Roman" w:hAnsi="Times New Roman" w:cs="Times New Roman"/>
                <w:sz w:val="20"/>
                <w:szCs w:val="20"/>
              </w:rPr>
            </w:pPr>
          </w:p>
        </w:tc>
        <w:tc>
          <w:tcPr>
            <w:tcW w:w="1134" w:type="dxa"/>
            <w:noWrap/>
            <w:hideMark/>
          </w:tcPr>
          <w:p w14:paraId="45DE2488" w14:textId="6B24A71A" w:rsidR="0014590E" w:rsidRPr="0014590E" w:rsidRDefault="003D57E6" w:rsidP="003F335A">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vMerge w:val="restart"/>
            <w:noWrap/>
            <w:vAlign w:val="center"/>
            <w:hideMark/>
          </w:tcPr>
          <w:p w14:paraId="1F027D61" w14:textId="10D338D3" w:rsidR="0014590E" w:rsidRPr="0014590E" w:rsidRDefault="00C65044" w:rsidP="0014590E">
            <w:pPr>
              <w:jc w:val="center"/>
              <w:rPr>
                <w:rFonts w:ascii="Times New Roman" w:hAnsi="Times New Roman" w:cs="Times New Roman"/>
                <w:sz w:val="20"/>
                <w:szCs w:val="20"/>
              </w:rPr>
            </w:pPr>
            <w:r>
              <w:rPr>
                <w:rFonts w:ascii="Times New Roman" w:hAnsi="Times New Roman" w:cs="Times New Roman"/>
                <w:sz w:val="20"/>
                <w:szCs w:val="20"/>
              </w:rPr>
              <w:t>0,5</w:t>
            </w:r>
            <w:r w:rsidR="003D57E6">
              <w:rPr>
                <w:rFonts w:ascii="Times New Roman" w:hAnsi="Times New Roman" w:cs="Times New Roman"/>
                <w:sz w:val="20"/>
                <w:szCs w:val="20"/>
              </w:rPr>
              <w:t>5</w:t>
            </w:r>
          </w:p>
        </w:tc>
        <w:tc>
          <w:tcPr>
            <w:tcW w:w="2552" w:type="dxa"/>
            <w:vMerge w:val="restart"/>
          </w:tcPr>
          <w:p w14:paraId="2ED4B2E3" w14:textId="7400972C" w:rsidR="003D57E6" w:rsidRPr="0014590E" w:rsidRDefault="0014590E" w:rsidP="003D57E6">
            <w:pPr>
              <w:pStyle w:val="af3"/>
              <w:tabs>
                <w:tab w:val="left" w:pos="457"/>
                <w:tab w:val="left" w:pos="851"/>
                <w:tab w:val="left" w:pos="1134"/>
              </w:tabs>
              <w:spacing w:before="0" w:beforeAutospacing="0" w:after="0" w:afterAutospacing="0"/>
              <w:ind w:left="1"/>
              <w:jc w:val="both"/>
              <w:rPr>
                <w:sz w:val="20"/>
                <w:szCs w:val="20"/>
              </w:rPr>
            </w:pPr>
            <w:r w:rsidRPr="0014590E">
              <w:rPr>
                <w:sz w:val="20"/>
                <w:szCs w:val="20"/>
              </w:rPr>
              <w:t>Копии договоров</w:t>
            </w:r>
            <w:r w:rsidR="00C169BF" w:rsidRPr="00FF6F6A">
              <w:rPr>
                <w:color w:val="000000"/>
                <w:sz w:val="20"/>
                <w:szCs w:val="20"/>
              </w:rPr>
              <w:t xml:space="preserve"> с актами выполненных </w:t>
            </w:r>
            <w:r w:rsidR="00C169BF">
              <w:rPr>
                <w:color w:val="000000"/>
                <w:sz w:val="20"/>
                <w:szCs w:val="20"/>
              </w:rPr>
              <w:t>р</w:t>
            </w:r>
            <w:r w:rsidR="00C169BF" w:rsidRPr="00FF6F6A">
              <w:rPr>
                <w:color w:val="000000"/>
                <w:sz w:val="20"/>
                <w:szCs w:val="20"/>
              </w:rPr>
              <w:t>абот/оказанных услуг или соглашени</w:t>
            </w:r>
            <w:r w:rsidR="00C169BF">
              <w:rPr>
                <w:color w:val="000000"/>
                <w:sz w:val="20"/>
                <w:szCs w:val="20"/>
              </w:rPr>
              <w:t>й</w:t>
            </w:r>
            <w:r w:rsidR="00C169BF" w:rsidRPr="00FF6F6A">
              <w:rPr>
                <w:color w:val="000000"/>
                <w:sz w:val="20"/>
                <w:szCs w:val="20"/>
              </w:rPr>
              <w:t xml:space="preserve"> об оказании услуг с актами приемки оказанных услуг</w:t>
            </w:r>
            <w:r w:rsidR="00895D8F">
              <w:rPr>
                <w:color w:val="000000"/>
                <w:sz w:val="20"/>
                <w:szCs w:val="20"/>
              </w:rPr>
              <w:t xml:space="preserve"> (по количеству объектов)</w:t>
            </w:r>
            <w:r w:rsidR="00C169BF" w:rsidRPr="0014590E">
              <w:rPr>
                <w:sz w:val="20"/>
                <w:szCs w:val="20"/>
              </w:rPr>
              <w:t xml:space="preserve"> за период с </w:t>
            </w:r>
            <w:r w:rsidR="00C169BF">
              <w:rPr>
                <w:sz w:val="20"/>
                <w:szCs w:val="20"/>
              </w:rPr>
              <w:t>0</w:t>
            </w:r>
            <w:r w:rsidR="003D57E6">
              <w:rPr>
                <w:sz w:val="20"/>
                <w:szCs w:val="20"/>
              </w:rPr>
              <w:t>8</w:t>
            </w:r>
            <w:r w:rsidR="00C169BF">
              <w:rPr>
                <w:sz w:val="20"/>
                <w:szCs w:val="20"/>
              </w:rPr>
              <w:t>.04.2021</w:t>
            </w:r>
            <w:r w:rsidR="00C169BF" w:rsidRPr="0014590E">
              <w:rPr>
                <w:sz w:val="20"/>
                <w:szCs w:val="20"/>
              </w:rPr>
              <w:t xml:space="preserve"> г. по </w:t>
            </w:r>
            <w:r w:rsidR="00C169BF">
              <w:rPr>
                <w:sz w:val="20"/>
                <w:szCs w:val="20"/>
              </w:rPr>
              <w:t>0</w:t>
            </w:r>
            <w:r w:rsidR="003D57E6">
              <w:rPr>
                <w:sz w:val="20"/>
                <w:szCs w:val="20"/>
              </w:rPr>
              <w:t>8</w:t>
            </w:r>
            <w:r w:rsidR="00C169BF">
              <w:rPr>
                <w:sz w:val="20"/>
                <w:szCs w:val="20"/>
              </w:rPr>
              <w:t>.04.</w:t>
            </w:r>
            <w:r w:rsidR="00C169BF" w:rsidRPr="0014590E">
              <w:rPr>
                <w:sz w:val="20"/>
                <w:szCs w:val="20"/>
              </w:rPr>
              <w:t>2026 г.</w:t>
            </w:r>
            <w:r w:rsidR="003D57E6">
              <w:rPr>
                <w:sz w:val="20"/>
                <w:szCs w:val="20"/>
              </w:rPr>
              <w:t xml:space="preserve"> </w:t>
            </w:r>
          </w:p>
          <w:p w14:paraId="73136317" w14:textId="7AD8BE61" w:rsidR="0014590E" w:rsidRPr="0014590E" w:rsidRDefault="00C65044" w:rsidP="00C169BF">
            <w:pPr>
              <w:ind w:right="175"/>
              <w:jc w:val="both"/>
              <w:rPr>
                <w:rFonts w:ascii="Times New Roman" w:hAnsi="Times New Roman" w:cs="Times New Roman"/>
                <w:sz w:val="20"/>
                <w:szCs w:val="20"/>
              </w:rPr>
            </w:pPr>
            <w:r>
              <w:rPr>
                <w:rFonts w:ascii="Times New Roman" w:hAnsi="Times New Roman" w:cs="Times New Roman"/>
                <w:sz w:val="20"/>
                <w:szCs w:val="20"/>
              </w:rPr>
              <w:t>При частично исполненном договоре (разнице между ценой договора и актом в сторону уменьшения), предоставляются документы, определяющие причину частичного исполнения. В случае частичного исполнения договора</w:t>
            </w:r>
            <w:r w:rsidR="00B34952">
              <w:rPr>
                <w:rFonts w:ascii="Times New Roman" w:hAnsi="Times New Roman" w:cs="Times New Roman"/>
                <w:sz w:val="20"/>
                <w:szCs w:val="20"/>
              </w:rPr>
              <w:t xml:space="preserve"> в связи с неисполнением/ненадлежащим исполнением обязательств Техническим заказчиком (исполнителем) такой договор не учитывается. </w:t>
            </w:r>
          </w:p>
        </w:tc>
      </w:tr>
      <w:tr w:rsidR="00895D8F" w:rsidRPr="0014590E" w14:paraId="1343F757" w14:textId="77777777" w:rsidTr="00895D8F">
        <w:trPr>
          <w:trHeight w:val="1769"/>
        </w:trPr>
        <w:tc>
          <w:tcPr>
            <w:tcW w:w="561" w:type="dxa"/>
            <w:vMerge/>
            <w:noWrap/>
          </w:tcPr>
          <w:p w14:paraId="710108DD" w14:textId="77777777" w:rsidR="00895D8F" w:rsidRPr="003F335A" w:rsidRDefault="00895D8F" w:rsidP="003F335A">
            <w:pPr>
              <w:jc w:val="right"/>
              <w:rPr>
                <w:rFonts w:ascii="Times New Roman" w:hAnsi="Times New Roman" w:cs="Times New Roman"/>
              </w:rPr>
            </w:pPr>
          </w:p>
        </w:tc>
        <w:tc>
          <w:tcPr>
            <w:tcW w:w="2269" w:type="dxa"/>
            <w:vMerge/>
          </w:tcPr>
          <w:p w14:paraId="4FBE024A" w14:textId="77777777" w:rsidR="00895D8F" w:rsidRPr="0014590E" w:rsidRDefault="00895D8F"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p>
        </w:tc>
        <w:tc>
          <w:tcPr>
            <w:tcW w:w="2268" w:type="dxa"/>
          </w:tcPr>
          <w:p w14:paraId="7A804C49" w14:textId="457D6298" w:rsidR="00895D8F" w:rsidRDefault="00895D8F" w:rsidP="00895D8F">
            <w:pPr>
              <w:jc w:val="both"/>
              <w:rPr>
                <w:rFonts w:ascii="Times New Roman" w:hAnsi="Times New Roman" w:cs="Times New Roman"/>
                <w:sz w:val="20"/>
                <w:szCs w:val="20"/>
              </w:rPr>
            </w:pPr>
            <w:r>
              <w:rPr>
                <w:rFonts w:ascii="Times New Roman" w:hAnsi="Times New Roman" w:cs="Times New Roman"/>
                <w:sz w:val="20"/>
                <w:szCs w:val="20"/>
              </w:rPr>
              <w:t xml:space="preserve">выполнение функций Технического заказчика </w:t>
            </w:r>
            <w:r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реконструкции</w:t>
            </w:r>
            <w:r w:rsidRPr="0014590E">
              <w:rPr>
                <w:rFonts w:ascii="Times New Roman" w:hAnsi="Times New Roman" w:cs="Times New Roman"/>
                <w:sz w:val="20"/>
                <w:szCs w:val="20"/>
              </w:rPr>
              <w:t xml:space="preserve"> </w:t>
            </w:r>
            <w:r w:rsidR="00C65044">
              <w:rPr>
                <w:rFonts w:ascii="Times New Roman" w:hAnsi="Times New Roman" w:cs="Times New Roman"/>
                <w:sz w:val="20"/>
                <w:szCs w:val="20"/>
              </w:rPr>
              <w:t>2</w:t>
            </w:r>
            <w:r>
              <w:rPr>
                <w:rFonts w:ascii="Times New Roman" w:hAnsi="Times New Roman" w:cs="Times New Roman"/>
                <w:sz w:val="20"/>
                <w:szCs w:val="20"/>
              </w:rPr>
              <w:t xml:space="preserve"> </w:t>
            </w:r>
            <w:r w:rsidRPr="0014590E">
              <w:rPr>
                <w:rFonts w:ascii="Times New Roman" w:hAnsi="Times New Roman" w:cs="Times New Roman"/>
                <w:sz w:val="20"/>
                <w:szCs w:val="20"/>
              </w:rPr>
              <w:t>объект</w:t>
            </w:r>
            <w:r>
              <w:rPr>
                <w:rFonts w:ascii="Times New Roman" w:hAnsi="Times New Roman" w:cs="Times New Roman"/>
                <w:sz w:val="20"/>
                <w:szCs w:val="20"/>
              </w:rPr>
              <w:t>ов за указанный период</w:t>
            </w:r>
            <w:r w:rsidRPr="0014590E">
              <w:rPr>
                <w:rFonts w:ascii="Times New Roman" w:hAnsi="Times New Roman" w:cs="Times New Roman"/>
                <w:sz w:val="20"/>
                <w:szCs w:val="20"/>
              </w:rPr>
              <w:t>, сданн</w:t>
            </w:r>
            <w:r>
              <w:rPr>
                <w:rFonts w:ascii="Times New Roman" w:hAnsi="Times New Roman" w:cs="Times New Roman"/>
                <w:sz w:val="20"/>
                <w:szCs w:val="20"/>
              </w:rPr>
              <w:t>ых</w:t>
            </w:r>
            <w:r w:rsidRPr="0014590E">
              <w:rPr>
                <w:rFonts w:ascii="Times New Roman" w:hAnsi="Times New Roman" w:cs="Times New Roman"/>
                <w:sz w:val="20"/>
                <w:szCs w:val="20"/>
              </w:rPr>
              <w:t xml:space="preserve"> в эксплуатацию</w:t>
            </w:r>
          </w:p>
          <w:p w14:paraId="397A1B16" w14:textId="77777777" w:rsidR="00895D8F" w:rsidRDefault="00895D8F" w:rsidP="00895D8F">
            <w:pPr>
              <w:jc w:val="both"/>
              <w:rPr>
                <w:rFonts w:ascii="Times New Roman" w:hAnsi="Times New Roman" w:cs="Times New Roman"/>
                <w:sz w:val="20"/>
                <w:szCs w:val="20"/>
              </w:rPr>
            </w:pPr>
          </w:p>
          <w:p w14:paraId="1C6DF13D" w14:textId="77777777" w:rsidR="00895D8F" w:rsidRDefault="00895D8F" w:rsidP="00895D8F">
            <w:pPr>
              <w:jc w:val="both"/>
              <w:rPr>
                <w:rFonts w:ascii="Times New Roman" w:hAnsi="Times New Roman" w:cs="Times New Roman"/>
                <w:sz w:val="20"/>
                <w:szCs w:val="20"/>
              </w:rPr>
            </w:pPr>
          </w:p>
          <w:p w14:paraId="40CC6742" w14:textId="77777777" w:rsidR="00895D8F" w:rsidRDefault="00895D8F" w:rsidP="00895D8F">
            <w:pPr>
              <w:jc w:val="both"/>
              <w:rPr>
                <w:rFonts w:ascii="Times New Roman" w:hAnsi="Times New Roman" w:cs="Times New Roman"/>
                <w:sz w:val="20"/>
                <w:szCs w:val="20"/>
              </w:rPr>
            </w:pPr>
          </w:p>
          <w:p w14:paraId="476AC266" w14:textId="7CA22E5B" w:rsidR="00895D8F" w:rsidRDefault="00895D8F" w:rsidP="00895D8F">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134" w:type="dxa"/>
            <w:noWrap/>
          </w:tcPr>
          <w:p w14:paraId="65B0A403" w14:textId="29752F8E" w:rsidR="00895D8F" w:rsidRDefault="00C65044" w:rsidP="003F335A">
            <w:pPr>
              <w:jc w:val="center"/>
              <w:rPr>
                <w:rFonts w:ascii="Times New Roman" w:hAnsi="Times New Roman" w:cs="Times New Roman"/>
                <w:sz w:val="20"/>
                <w:szCs w:val="20"/>
              </w:rPr>
            </w:pPr>
            <w:r>
              <w:rPr>
                <w:rFonts w:ascii="Times New Roman" w:hAnsi="Times New Roman" w:cs="Times New Roman"/>
                <w:sz w:val="20"/>
                <w:szCs w:val="20"/>
              </w:rPr>
              <w:t>70</w:t>
            </w:r>
          </w:p>
        </w:tc>
        <w:tc>
          <w:tcPr>
            <w:tcW w:w="992" w:type="dxa"/>
            <w:vMerge/>
            <w:noWrap/>
            <w:vAlign w:val="center"/>
          </w:tcPr>
          <w:p w14:paraId="4490E294" w14:textId="77777777" w:rsidR="00895D8F" w:rsidRDefault="00895D8F" w:rsidP="0014590E">
            <w:pPr>
              <w:jc w:val="center"/>
              <w:rPr>
                <w:rFonts w:ascii="Times New Roman" w:hAnsi="Times New Roman" w:cs="Times New Roman"/>
                <w:sz w:val="20"/>
                <w:szCs w:val="20"/>
              </w:rPr>
            </w:pPr>
          </w:p>
        </w:tc>
        <w:tc>
          <w:tcPr>
            <w:tcW w:w="2552" w:type="dxa"/>
            <w:vMerge/>
          </w:tcPr>
          <w:p w14:paraId="0551194B" w14:textId="77777777" w:rsidR="00895D8F" w:rsidRPr="0014590E" w:rsidRDefault="00895D8F" w:rsidP="003D57E6">
            <w:pPr>
              <w:pStyle w:val="af3"/>
              <w:tabs>
                <w:tab w:val="left" w:pos="457"/>
                <w:tab w:val="left" w:pos="851"/>
                <w:tab w:val="left" w:pos="1134"/>
              </w:tabs>
              <w:spacing w:before="0" w:beforeAutospacing="0" w:after="0" w:afterAutospacing="0"/>
              <w:ind w:left="1"/>
              <w:jc w:val="both"/>
              <w:rPr>
                <w:sz w:val="20"/>
                <w:szCs w:val="20"/>
              </w:rPr>
            </w:pPr>
          </w:p>
        </w:tc>
      </w:tr>
      <w:tr w:rsidR="003D57E6" w:rsidRPr="0014590E" w14:paraId="0C07B41C" w14:textId="77777777" w:rsidTr="003D57E6">
        <w:trPr>
          <w:trHeight w:val="2121"/>
        </w:trPr>
        <w:tc>
          <w:tcPr>
            <w:tcW w:w="561" w:type="dxa"/>
            <w:vMerge/>
            <w:noWrap/>
          </w:tcPr>
          <w:p w14:paraId="4B70FF94" w14:textId="77777777" w:rsidR="003D57E6" w:rsidRPr="003F335A" w:rsidRDefault="003D57E6" w:rsidP="003F335A">
            <w:pPr>
              <w:jc w:val="right"/>
              <w:rPr>
                <w:rFonts w:ascii="Times New Roman" w:hAnsi="Times New Roman" w:cs="Times New Roman"/>
              </w:rPr>
            </w:pPr>
          </w:p>
        </w:tc>
        <w:tc>
          <w:tcPr>
            <w:tcW w:w="2269" w:type="dxa"/>
            <w:vMerge/>
          </w:tcPr>
          <w:p w14:paraId="4909BAF0" w14:textId="77777777" w:rsidR="003D57E6" w:rsidRPr="0014590E" w:rsidRDefault="003D57E6" w:rsidP="005F7825">
            <w:pPr>
              <w:jc w:val="both"/>
              <w:rPr>
                <w:rFonts w:ascii="Times New Roman" w:hAnsi="Times New Roman" w:cs="Times New Roman"/>
                <w:sz w:val="20"/>
                <w:szCs w:val="20"/>
                <w:highlight w:val="yellow"/>
              </w:rPr>
            </w:pPr>
          </w:p>
        </w:tc>
        <w:tc>
          <w:tcPr>
            <w:tcW w:w="2268" w:type="dxa"/>
          </w:tcPr>
          <w:p w14:paraId="5D5EDE0C" w14:textId="16C97753" w:rsidR="00895D8F" w:rsidRDefault="00895D8F" w:rsidP="00895D8F">
            <w:pPr>
              <w:jc w:val="both"/>
              <w:rPr>
                <w:rFonts w:ascii="Times New Roman" w:hAnsi="Times New Roman" w:cs="Times New Roman"/>
                <w:sz w:val="20"/>
                <w:szCs w:val="20"/>
              </w:rPr>
            </w:pPr>
            <w:r>
              <w:rPr>
                <w:rFonts w:ascii="Times New Roman" w:hAnsi="Times New Roman" w:cs="Times New Roman"/>
                <w:sz w:val="20"/>
                <w:szCs w:val="20"/>
              </w:rPr>
              <w:t xml:space="preserve">выполнение функций Технического заказчика </w:t>
            </w:r>
            <w:r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реконструкции</w:t>
            </w:r>
            <w:r w:rsidRPr="0014590E">
              <w:rPr>
                <w:rFonts w:ascii="Times New Roman" w:hAnsi="Times New Roman" w:cs="Times New Roman"/>
                <w:sz w:val="20"/>
                <w:szCs w:val="20"/>
              </w:rPr>
              <w:t xml:space="preserve"> </w:t>
            </w:r>
            <w:r w:rsidR="00B34952">
              <w:rPr>
                <w:rFonts w:ascii="Times New Roman" w:hAnsi="Times New Roman" w:cs="Times New Roman"/>
                <w:sz w:val="20"/>
                <w:szCs w:val="20"/>
              </w:rPr>
              <w:t>1</w:t>
            </w:r>
            <w:r>
              <w:rPr>
                <w:rFonts w:ascii="Times New Roman" w:hAnsi="Times New Roman" w:cs="Times New Roman"/>
                <w:sz w:val="20"/>
                <w:szCs w:val="20"/>
              </w:rPr>
              <w:t xml:space="preserve"> </w:t>
            </w:r>
            <w:r w:rsidRPr="0014590E">
              <w:rPr>
                <w:rFonts w:ascii="Times New Roman" w:hAnsi="Times New Roman" w:cs="Times New Roman"/>
                <w:sz w:val="20"/>
                <w:szCs w:val="20"/>
              </w:rPr>
              <w:t>объект</w:t>
            </w:r>
            <w:r>
              <w:rPr>
                <w:rFonts w:ascii="Times New Roman" w:hAnsi="Times New Roman" w:cs="Times New Roman"/>
                <w:sz w:val="20"/>
                <w:szCs w:val="20"/>
              </w:rPr>
              <w:t>ов за указанный период</w:t>
            </w:r>
            <w:r w:rsidRPr="0014590E">
              <w:rPr>
                <w:rFonts w:ascii="Times New Roman" w:hAnsi="Times New Roman" w:cs="Times New Roman"/>
                <w:sz w:val="20"/>
                <w:szCs w:val="20"/>
              </w:rPr>
              <w:t>, сданн</w:t>
            </w:r>
            <w:r>
              <w:rPr>
                <w:rFonts w:ascii="Times New Roman" w:hAnsi="Times New Roman" w:cs="Times New Roman"/>
                <w:sz w:val="20"/>
                <w:szCs w:val="20"/>
              </w:rPr>
              <w:t>ых</w:t>
            </w:r>
            <w:r w:rsidRPr="0014590E">
              <w:rPr>
                <w:rFonts w:ascii="Times New Roman" w:hAnsi="Times New Roman" w:cs="Times New Roman"/>
                <w:sz w:val="20"/>
                <w:szCs w:val="20"/>
              </w:rPr>
              <w:t xml:space="preserve"> в эксплуатацию</w:t>
            </w:r>
          </w:p>
          <w:p w14:paraId="155571CA" w14:textId="777D3475" w:rsidR="003D57E6" w:rsidRPr="0014590E" w:rsidRDefault="003D57E6" w:rsidP="00895D8F">
            <w:pPr>
              <w:jc w:val="both"/>
              <w:rPr>
                <w:rFonts w:ascii="Times New Roman" w:hAnsi="Times New Roman" w:cs="Times New Roman"/>
                <w:sz w:val="20"/>
                <w:szCs w:val="20"/>
              </w:rPr>
            </w:pPr>
          </w:p>
        </w:tc>
        <w:tc>
          <w:tcPr>
            <w:tcW w:w="1134" w:type="dxa"/>
            <w:noWrap/>
          </w:tcPr>
          <w:p w14:paraId="09FB1BBE" w14:textId="0FAE230B" w:rsidR="003D57E6" w:rsidRPr="0014590E" w:rsidRDefault="00C65044" w:rsidP="003F335A">
            <w:pPr>
              <w:jc w:val="center"/>
              <w:rPr>
                <w:rFonts w:ascii="Times New Roman" w:hAnsi="Times New Roman" w:cs="Times New Roman"/>
                <w:sz w:val="20"/>
                <w:szCs w:val="20"/>
              </w:rPr>
            </w:pPr>
            <w:r>
              <w:rPr>
                <w:rFonts w:ascii="Times New Roman" w:hAnsi="Times New Roman" w:cs="Times New Roman"/>
                <w:sz w:val="20"/>
                <w:szCs w:val="20"/>
              </w:rPr>
              <w:t>40</w:t>
            </w:r>
          </w:p>
        </w:tc>
        <w:tc>
          <w:tcPr>
            <w:tcW w:w="992" w:type="dxa"/>
            <w:vMerge/>
            <w:noWrap/>
          </w:tcPr>
          <w:p w14:paraId="0163F4D6" w14:textId="77777777" w:rsidR="003D57E6" w:rsidRPr="0014590E" w:rsidRDefault="003D57E6" w:rsidP="003F335A">
            <w:pPr>
              <w:jc w:val="both"/>
              <w:rPr>
                <w:rFonts w:ascii="Times New Roman" w:hAnsi="Times New Roman" w:cs="Times New Roman"/>
                <w:sz w:val="20"/>
                <w:szCs w:val="20"/>
              </w:rPr>
            </w:pPr>
          </w:p>
        </w:tc>
        <w:tc>
          <w:tcPr>
            <w:tcW w:w="2552" w:type="dxa"/>
            <w:vMerge/>
          </w:tcPr>
          <w:p w14:paraId="72B45AAE" w14:textId="77777777" w:rsidR="003D57E6" w:rsidRPr="0014590E" w:rsidRDefault="003D57E6" w:rsidP="003972A6">
            <w:pPr>
              <w:ind w:right="175"/>
              <w:jc w:val="both"/>
              <w:rPr>
                <w:rFonts w:ascii="Times New Roman" w:hAnsi="Times New Roman" w:cs="Times New Roman"/>
                <w:sz w:val="20"/>
                <w:szCs w:val="20"/>
              </w:rPr>
            </w:pPr>
          </w:p>
        </w:tc>
      </w:tr>
      <w:tr w:rsidR="00CF0F31" w:rsidRPr="003F335A" w14:paraId="5581C25D" w14:textId="05BDC9C6" w:rsidTr="000A0304">
        <w:trPr>
          <w:trHeight w:val="1640"/>
        </w:trPr>
        <w:tc>
          <w:tcPr>
            <w:tcW w:w="561" w:type="dxa"/>
            <w:vMerge w:val="restart"/>
            <w:noWrap/>
            <w:hideMark/>
          </w:tcPr>
          <w:p w14:paraId="12024FA2" w14:textId="77777777" w:rsidR="00CF0F31" w:rsidRPr="003F335A" w:rsidRDefault="00CF0F31" w:rsidP="003F335A">
            <w:pPr>
              <w:jc w:val="right"/>
              <w:rPr>
                <w:rFonts w:ascii="Times New Roman" w:hAnsi="Times New Roman" w:cs="Times New Roman"/>
              </w:rPr>
            </w:pPr>
            <w:r w:rsidRPr="003F335A">
              <w:rPr>
                <w:rFonts w:ascii="Times New Roman" w:hAnsi="Times New Roman" w:cs="Times New Roman"/>
              </w:rPr>
              <w:lastRenderedPageBreak/>
              <w:t>2</w:t>
            </w:r>
          </w:p>
          <w:p w14:paraId="7DB5C587" w14:textId="77777777" w:rsidR="00CF0F31" w:rsidRPr="003F335A" w:rsidRDefault="00CF0F31" w:rsidP="003F335A">
            <w:pPr>
              <w:jc w:val="right"/>
              <w:rPr>
                <w:rFonts w:ascii="Times New Roman" w:hAnsi="Times New Roman" w:cs="Times New Roman"/>
              </w:rPr>
            </w:pPr>
          </w:p>
        </w:tc>
        <w:tc>
          <w:tcPr>
            <w:tcW w:w="2269" w:type="dxa"/>
            <w:vMerge w:val="restart"/>
            <w:hideMark/>
          </w:tcPr>
          <w:p w14:paraId="42F44296" w14:textId="4FAE7525" w:rsidR="00CF0F31" w:rsidRPr="00C169BF" w:rsidRDefault="00C169BF" w:rsidP="00E97A66">
            <w:pPr>
              <w:jc w:val="both"/>
              <w:rPr>
                <w:rFonts w:ascii="Times New Roman" w:hAnsi="Times New Roman" w:cs="Times New Roman"/>
              </w:rPr>
            </w:pPr>
            <w:r w:rsidRPr="00C169BF">
              <w:rPr>
                <w:rStyle w:val="docdata"/>
                <w:rFonts w:ascii="Times New Roman" w:hAnsi="Times New Roman" w:cs="Times New Roman"/>
                <w:color w:val="000000"/>
                <w:sz w:val="20"/>
                <w:szCs w:val="20"/>
              </w:rPr>
              <w:t xml:space="preserve">Наличие положительных рекомендаций и/или отзывов </w:t>
            </w:r>
            <w:r w:rsidRPr="00C169BF">
              <w:rPr>
                <w:rFonts w:ascii="Times New Roman" w:hAnsi="Times New Roman" w:cs="Times New Roman"/>
                <w:color w:val="000000"/>
                <w:sz w:val="20"/>
                <w:szCs w:val="20"/>
              </w:rPr>
              <w:t xml:space="preserve">об участнике отбора от его контрагентов по договорам, по которым оказывались услуги </w:t>
            </w:r>
            <w:r>
              <w:rPr>
                <w:rFonts w:ascii="Times New Roman" w:hAnsi="Times New Roman" w:cs="Times New Roman"/>
                <w:color w:val="000000"/>
                <w:sz w:val="20"/>
                <w:szCs w:val="20"/>
              </w:rPr>
              <w:t>на выполнение функций Технического заказчика</w:t>
            </w:r>
            <w:r w:rsidRPr="00C169BF">
              <w:rPr>
                <w:rFonts w:ascii="Times New Roman" w:hAnsi="Times New Roman" w:cs="Times New Roman"/>
                <w:color w:val="000000"/>
                <w:sz w:val="20"/>
                <w:szCs w:val="20"/>
              </w:rPr>
              <w:t xml:space="preserve">, и/или наличие положительных отзывов в сети Интернет, и/или наличие контактов </w:t>
            </w:r>
            <w:r>
              <w:rPr>
                <w:rFonts w:ascii="Times New Roman" w:hAnsi="Times New Roman" w:cs="Times New Roman"/>
                <w:color w:val="000000"/>
                <w:sz w:val="20"/>
                <w:szCs w:val="20"/>
              </w:rPr>
              <w:t>контрагентов</w:t>
            </w:r>
            <w:r w:rsidRPr="00C169BF">
              <w:rPr>
                <w:rFonts w:ascii="Times New Roman" w:hAnsi="Times New Roman" w:cs="Times New Roman"/>
                <w:color w:val="000000"/>
                <w:sz w:val="20"/>
                <w:szCs w:val="20"/>
              </w:rPr>
              <w:t xml:space="preserve">, у которых можно получить устное подтверждение оказания услуг и обсудить уровень удовлетворенности качеством услуг, опытом участника </w:t>
            </w:r>
            <w:r w:rsidR="00E97A66">
              <w:rPr>
                <w:rFonts w:ascii="Times New Roman" w:hAnsi="Times New Roman" w:cs="Times New Roman"/>
                <w:color w:val="000000"/>
                <w:sz w:val="20"/>
                <w:szCs w:val="20"/>
              </w:rPr>
              <w:t>закупки</w:t>
            </w:r>
            <w:r w:rsidRPr="00C169BF">
              <w:rPr>
                <w:rFonts w:ascii="Times New Roman" w:hAnsi="Times New Roman" w:cs="Times New Roman"/>
                <w:color w:val="000000"/>
                <w:sz w:val="20"/>
                <w:szCs w:val="20"/>
              </w:rPr>
              <w:t>.</w:t>
            </w:r>
          </w:p>
        </w:tc>
        <w:tc>
          <w:tcPr>
            <w:tcW w:w="2268" w:type="dxa"/>
            <w:hideMark/>
          </w:tcPr>
          <w:p w14:paraId="2FAB4F9B" w14:textId="121F57BA" w:rsidR="00CF0F31" w:rsidRPr="00E97A66" w:rsidRDefault="00CF0F31" w:rsidP="007054B9">
            <w:pPr>
              <w:jc w:val="both"/>
              <w:rPr>
                <w:rFonts w:ascii="Times New Roman" w:hAnsi="Times New Roman" w:cs="Times New Roman"/>
                <w:sz w:val="20"/>
                <w:szCs w:val="20"/>
              </w:rPr>
            </w:pPr>
            <w:r w:rsidRPr="00E97A66">
              <w:rPr>
                <w:rFonts w:ascii="Times New Roman" w:hAnsi="Times New Roman" w:cs="Times New Roman"/>
                <w:sz w:val="20"/>
                <w:szCs w:val="20"/>
              </w:rPr>
              <w:t xml:space="preserve">наличие </w:t>
            </w:r>
            <w:r w:rsidR="00E97A66" w:rsidRPr="00E97A66">
              <w:rPr>
                <w:rFonts w:ascii="Times New Roman" w:hAnsi="Times New Roman" w:cs="Times New Roman"/>
                <w:sz w:val="20"/>
                <w:szCs w:val="20"/>
              </w:rPr>
              <w:t xml:space="preserve">отзывов, рекомендаций, контактов контрагентов </w:t>
            </w:r>
          </w:p>
        </w:tc>
        <w:tc>
          <w:tcPr>
            <w:tcW w:w="1134" w:type="dxa"/>
            <w:noWrap/>
            <w:hideMark/>
          </w:tcPr>
          <w:p w14:paraId="5A19C25A" w14:textId="26E78617" w:rsidR="00CF0F31" w:rsidRPr="003F335A" w:rsidRDefault="00CB0AE8" w:rsidP="003F335A">
            <w:pPr>
              <w:jc w:val="center"/>
              <w:rPr>
                <w:rFonts w:ascii="Times New Roman" w:hAnsi="Times New Roman" w:cs="Times New Roman"/>
              </w:rPr>
            </w:pPr>
            <w:r>
              <w:rPr>
                <w:rFonts w:ascii="Times New Roman" w:hAnsi="Times New Roman" w:cs="Times New Roman"/>
              </w:rPr>
              <w:t>100</w:t>
            </w:r>
          </w:p>
        </w:tc>
        <w:tc>
          <w:tcPr>
            <w:tcW w:w="992" w:type="dxa"/>
            <w:vMerge w:val="restart"/>
            <w:noWrap/>
            <w:vAlign w:val="center"/>
            <w:hideMark/>
          </w:tcPr>
          <w:p w14:paraId="5DD87EB5" w14:textId="2F78A339" w:rsidR="00CF0F31" w:rsidRPr="003F335A" w:rsidRDefault="00CB0AE8" w:rsidP="00B220B1">
            <w:pPr>
              <w:jc w:val="both"/>
              <w:rPr>
                <w:rFonts w:ascii="Times New Roman" w:hAnsi="Times New Roman" w:cs="Times New Roman"/>
              </w:rPr>
            </w:pPr>
            <w:r>
              <w:rPr>
                <w:rFonts w:ascii="Times New Roman" w:hAnsi="Times New Roman" w:cs="Times New Roman"/>
              </w:rPr>
              <w:t>0,05</w:t>
            </w:r>
          </w:p>
        </w:tc>
        <w:tc>
          <w:tcPr>
            <w:tcW w:w="2552" w:type="dxa"/>
            <w:vMerge w:val="restart"/>
          </w:tcPr>
          <w:p w14:paraId="702F8A28" w14:textId="77777777" w:rsidR="00E97A66" w:rsidRDefault="00E97A66" w:rsidP="00E97A66">
            <w:pPr>
              <w:pStyle w:val="af3"/>
              <w:tabs>
                <w:tab w:val="left" w:pos="457"/>
                <w:tab w:val="left" w:pos="851"/>
                <w:tab w:val="left" w:pos="1134"/>
              </w:tabs>
              <w:spacing w:before="0" w:after="0"/>
              <w:ind w:left="1"/>
              <w:jc w:val="both"/>
              <w:rPr>
                <w:rStyle w:val="docdata"/>
                <w:color w:val="000000"/>
                <w:sz w:val="20"/>
                <w:szCs w:val="20"/>
              </w:rPr>
            </w:pPr>
            <w:r>
              <w:rPr>
                <w:color w:val="000000"/>
                <w:sz w:val="20"/>
                <w:szCs w:val="20"/>
              </w:rPr>
              <w:t>Б</w:t>
            </w:r>
            <w:r w:rsidRPr="00FF6F6A">
              <w:rPr>
                <w:color w:val="000000"/>
                <w:sz w:val="20"/>
                <w:szCs w:val="20"/>
              </w:rPr>
              <w:t>лагодарственные письма, и/или рекомендации, и/или перечень контрагентов с указанием тел. для связи).</w:t>
            </w:r>
            <w:r w:rsidRPr="001F25EB">
              <w:rPr>
                <w:rStyle w:val="docdata"/>
                <w:color w:val="000000"/>
                <w:sz w:val="20"/>
                <w:szCs w:val="20"/>
              </w:rPr>
              <w:t xml:space="preserve"> </w:t>
            </w:r>
          </w:p>
          <w:p w14:paraId="5CF25D10" w14:textId="2A7BF33F" w:rsidR="00CF0F31" w:rsidRPr="003F335A" w:rsidRDefault="00CF0F31" w:rsidP="003972A6">
            <w:pPr>
              <w:ind w:right="175"/>
              <w:jc w:val="both"/>
              <w:rPr>
                <w:rFonts w:ascii="Times New Roman" w:hAnsi="Times New Roman" w:cs="Times New Roman"/>
              </w:rPr>
            </w:pPr>
          </w:p>
        </w:tc>
      </w:tr>
      <w:tr w:rsidR="007054B9" w:rsidRPr="003F335A" w14:paraId="6BBAA435" w14:textId="58E90820" w:rsidTr="004D0288">
        <w:trPr>
          <w:trHeight w:val="3188"/>
        </w:trPr>
        <w:tc>
          <w:tcPr>
            <w:tcW w:w="561" w:type="dxa"/>
            <w:vMerge/>
            <w:hideMark/>
          </w:tcPr>
          <w:p w14:paraId="6E0A571A" w14:textId="77777777" w:rsidR="007054B9" w:rsidRPr="003F335A" w:rsidRDefault="007054B9" w:rsidP="003F335A">
            <w:pPr>
              <w:ind w:firstLine="171"/>
              <w:jc w:val="right"/>
              <w:rPr>
                <w:rFonts w:ascii="Times New Roman" w:hAnsi="Times New Roman" w:cs="Times New Roman"/>
              </w:rPr>
            </w:pPr>
          </w:p>
        </w:tc>
        <w:tc>
          <w:tcPr>
            <w:tcW w:w="2269" w:type="dxa"/>
            <w:vMerge/>
            <w:hideMark/>
          </w:tcPr>
          <w:p w14:paraId="1DBC812D" w14:textId="77777777" w:rsidR="007054B9" w:rsidRPr="003F335A" w:rsidRDefault="007054B9" w:rsidP="003F335A">
            <w:pPr>
              <w:jc w:val="both"/>
              <w:rPr>
                <w:rFonts w:ascii="Times New Roman" w:hAnsi="Times New Roman" w:cs="Times New Roman"/>
              </w:rPr>
            </w:pPr>
          </w:p>
        </w:tc>
        <w:tc>
          <w:tcPr>
            <w:tcW w:w="2268" w:type="dxa"/>
            <w:hideMark/>
          </w:tcPr>
          <w:p w14:paraId="7E6D96C3" w14:textId="77777777" w:rsidR="007054B9" w:rsidRPr="00B220B1" w:rsidRDefault="007054B9" w:rsidP="007054B9">
            <w:pPr>
              <w:ind w:left="-54"/>
              <w:jc w:val="both"/>
              <w:rPr>
                <w:rFonts w:ascii="Times New Roman" w:hAnsi="Times New Roman" w:cs="Times New Roman"/>
                <w:sz w:val="20"/>
                <w:szCs w:val="20"/>
              </w:rPr>
            </w:pPr>
            <w:r w:rsidRPr="00B220B1">
              <w:rPr>
                <w:rFonts w:ascii="Times New Roman" w:hAnsi="Times New Roman" w:cs="Times New Roman"/>
                <w:sz w:val="20"/>
                <w:szCs w:val="20"/>
              </w:rPr>
              <w:t>отсутствие отзывов</w:t>
            </w:r>
          </w:p>
          <w:p w14:paraId="2ECAC119" w14:textId="77777777" w:rsidR="007054B9" w:rsidRDefault="007054B9"/>
          <w:p w14:paraId="63B45138" w14:textId="5BA9BEF9" w:rsidR="007054B9" w:rsidRPr="003F335A" w:rsidRDefault="007054B9" w:rsidP="005F7825">
            <w:pPr>
              <w:ind w:left="-54"/>
              <w:jc w:val="both"/>
              <w:rPr>
                <w:rFonts w:ascii="Times New Roman" w:hAnsi="Times New Roman" w:cs="Times New Roman"/>
              </w:rPr>
            </w:pPr>
          </w:p>
        </w:tc>
        <w:tc>
          <w:tcPr>
            <w:tcW w:w="1134" w:type="dxa"/>
            <w:noWrap/>
            <w:hideMark/>
          </w:tcPr>
          <w:p w14:paraId="179CC230" w14:textId="1B0FF600" w:rsidR="007054B9" w:rsidRPr="003F335A" w:rsidRDefault="00CB0AE8" w:rsidP="003F335A">
            <w:pPr>
              <w:ind w:firstLine="178"/>
              <w:jc w:val="center"/>
              <w:rPr>
                <w:rFonts w:ascii="Times New Roman" w:hAnsi="Times New Roman" w:cs="Times New Roman"/>
              </w:rPr>
            </w:pPr>
            <w:r>
              <w:rPr>
                <w:rFonts w:ascii="Times New Roman" w:hAnsi="Times New Roman" w:cs="Times New Roman"/>
              </w:rPr>
              <w:t>0</w:t>
            </w:r>
          </w:p>
        </w:tc>
        <w:tc>
          <w:tcPr>
            <w:tcW w:w="992" w:type="dxa"/>
            <w:vMerge/>
            <w:hideMark/>
          </w:tcPr>
          <w:p w14:paraId="73D2740A" w14:textId="77777777" w:rsidR="007054B9" w:rsidRPr="003F335A" w:rsidRDefault="007054B9" w:rsidP="003F335A">
            <w:pPr>
              <w:ind w:hanging="40"/>
              <w:jc w:val="both"/>
              <w:rPr>
                <w:rFonts w:ascii="Times New Roman" w:hAnsi="Times New Roman" w:cs="Times New Roman"/>
              </w:rPr>
            </w:pPr>
          </w:p>
        </w:tc>
        <w:tc>
          <w:tcPr>
            <w:tcW w:w="2552" w:type="dxa"/>
            <w:vMerge/>
          </w:tcPr>
          <w:p w14:paraId="7EE9A13E" w14:textId="77777777" w:rsidR="007054B9" w:rsidRPr="003F335A" w:rsidRDefault="007054B9" w:rsidP="00163CEF">
            <w:pPr>
              <w:ind w:right="175" w:hanging="40"/>
              <w:jc w:val="both"/>
              <w:rPr>
                <w:rFonts w:ascii="Times New Roman" w:hAnsi="Times New Roman" w:cs="Times New Roman"/>
              </w:rPr>
            </w:pPr>
          </w:p>
        </w:tc>
      </w:tr>
      <w:tr w:rsidR="00593962" w:rsidRPr="003F335A" w14:paraId="1760130D" w14:textId="61F4C8AD" w:rsidTr="000A0304">
        <w:trPr>
          <w:trHeight w:val="300"/>
        </w:trPr>
        <w:tc>
          <w:tcPr>
            <w:tcW w:w="561" w:type="dxa"/>
            <w:vMerge w:val="restart"/>
            <w:noWrap/>
            <w:hideMark/>
          </w:tcPr>
          <w:p w14:paraId="72574E04" w14:textId="038A8C05" w:rsidR="00593962" w:rsidRPr="003F335A" w:rsidRDefault="00593962" w:rsidP="003F335A">
            <w:pPr>
              <w:jc w:val="right"/>
              <w:rPr>
                <w:rFonts w:ascii="Times New Roman" w:hAnsi="Times New Roman" w:cs="Times New Roman"/>
              </w:rPr>
            </w:pPr>
            <w:r>
              <w:rPr>
                <w:rFonts w:ascii="Times New Roman" w:hAnsi="Times New Roman" w:cs="Times New Roman"/>
              </w:rPr>
              <w:t>3</w:t>
            </w:r>
          </w:p>
          <w:p w14:paraId="1A58E05F" w14:textId="77777777" w:rsidR="00593962" w:rsidRPr="003F335A" w:rsidRDefault="00593962" w:rsidP="003F335A">
            <w:pPr>
              <w:jc w:val="right"/>
              <w:rPr>
                <w:rFonts w:ascii="Times New Roman" w:hAnsi="Times New Roman" w:cs="Times New Roman"/>
              </w:rPr>
            </w:pPr>
          </w:p>
        </w:tc>
        <w:tc>
          <w:tcPr>
            <w:tcW w:w="2269" w:type="dxa"/>
            <w:vMerge w:val="restart"/>
            <w:hideMark/>
          </w:tcPr>
          <w:p w14:paraId="5EA46C29" w14:textId="77777777" w:rsidR="00593962" w:rsidRPr="00593962" w:rsidRDefault="00593962" w:rsidP="003F335A">
            <w:pPr>
              <w:jc w:val="both"/>
              <w:rPr>
                <w:rFonts w:ascii="Times New Roman" w:hAnsi="Times New Roman" w:cs="Times New Roman"/>
                <w:sz w:val="20"/>
                <w:szCs w:val="20"/>
              </w:rPr>
            </w:pPr>
            <w:r w:rsidRPr="00593962">
              <w:rPr>
                <w:rFonts w:ascii="Times New Roman" w:hAnsi="Times New Roman" w:cs="Times New Roman"/>
                <w:sz w:val="20"/>
                <w:szCs w:val="20"/>
              </w:rPr>
              <w:t>Ценовое предложение</w:t>
            </w:r>
          </w:p>
          <w:p w14:paraId="64D63DF4" w14:textId="77777777" w:rsidR="00593962" w:rsidRPr="00593962" w:rsidRDefault="00593962" w:rsidP="003F335A">
            <w:pPr>
              <w:jc w:val="both"/>
              <w:rPr>
                <w:rFonts w:ascii="Times New Roman" w:hAnsi="Times New Roman" w:cs="Times New Roman"/>
                <w:sz w:val="20"/>
                <w:szCs w:val="20"/>
              </w:rPr>
            </w:pPr>
          </w:p>
        </w:tc>
        <w:tc>
          <w:tcPr>
            <w:tcW w:w="2268" w:type="dxa"/>
            <w:noWrap/>
            <w:hideMark/>
          </w:tcPr>
          <w:p w14:paraId="0A13AA69" w14:textId="00EB4F80" w:rsidR="00593962" w:rsidRPr="00593962" w:rsidRDefault="00593962" w:rsidP="00A16877">
            <w:pPr>
              <w:jc w:val="both"/>
              <w:rPr>
                <w:rFonts w:ascii="Times New Roman" w:hAnsi="Times New Roman" w:cs="Times New Roman"/>
                <w:sz w:val="20"/>
                <w:szCs w:val="20"/>
              </w:rPr>
            </w:pPr>
            <w:r w:rsidRPr="00593962">
              <w:rPr>
                <w:rFonts w:ascii="Times New Roman" w:hAnsi="Times New Roman" w:cs="Times New Roman"/>
                <w:sz w:val="20"/>
                <w:szCs w:val="20"/>
              </w:rPr>
              <w:t>Ц</w:t>
            </w:r>
            <w:r w:rsidRPr="00593962">
              <w:rPr>
                <w:rFonts w:ascii="Times New Roman" w:hAnsi="Times New Roman" w:cs="Times New Roman"/>
                <w:i/>
                <w:sz w:val="20"/>
                <w:szCs w:val="20"/>
              </w:rPr>
              <w:t>пред</w:t>
            </w:r>
            <w:r w:rsidRPr="00593962">
              <w:rPr>
                <w:rFonts w:ascii="Times New Roman" w:hAnsi="Times New Roman" w:cs="Times New Roman"/>
                <w:sz w:val="20"/>
                <w:szCs w:val="20"/>
              </w:rPr>
              <w:t>. (тыс. руб.) (ценовое предложение участника конкурса)</w:t>
            </w:r>
          </w:p>
        </w:tc>
        <w:tc>
          <w:tcPr>
            <w:tcW w:w="1134" w:type="dxa"/>
            <w:noWrap/>
            <w:hideMark/>
          </w:tcPr>
          <w:p w14:paraId="2F7D3FC8" w14:textId="77777777" w:rsidR="00593962" w:rsidRPr="003F335A" w:rsidRDefault="00593962" w:rsidP="003F335A">
            <w:pPr>
              <w:jc w:val="center"/>
              <w:rPr>
                <w:rFonts w:ascii="Times New Roman" w:hAnsi="Times New Roman" w:cs="Times New Roman"/>
              </w:rPr>
            </w:pPr>
          </w:p>
        </w:tc>
        <w:tc>
          <w:tcPr>
            <w:tcW w:w="992" w:type="dxa"/>
            <w:vMerge w:val="restart"/>
            <w:noWrap/>
            <w:hideMark/>
          </w:tcPr>
          <w:p w14:paraId="2BDE5020" w14:textId="77777777" w:rsidR="00593962" w:rsidRDefault="00593962" w:rsidP="003F335A">
            <w:pPr>
              <w:ind w:hanging="40"/>
              <w:jc w:val="both"/>
              <w:rPr>
                <w:rFonts w:ascii="Times New Roman" w:hAnsi="Times New Roman" w:cs="Times New Roman"/>
              </w:rPr>
            </w:pPr>
            <w:r w:rsidRPr="003F335A">
              <w:rPr>
                <w:rFonts w:ascii="Times New Roman" w:hAnsi="Times New Roman" w:cs="Times New Roman"/>
              </w:rPr>
              <w:t xml:space="preserve"> </w:t>
            </w:r>
          </w:p>
          <w:p w14:paraId="0AB49CF7" w14:textId="77777777" w:rsidR="00593962" w:rsidRDefault="00593962" w:rsidP="003F335A">
            <w:pPr>
              <w:ind w:hanging="40"/>
              <w:jc w:val="both"/>
              <w:rPr>
                <w:rFonts w:ascii="Times New Roman" w:hAnsi="Times New Roman" w:cs="Times New Roman"/>
              </w:rPr>
            </w:pPr>
          </w:p>
          <w:p w14:paraId="4DF67231" w14:textId="77777777" w:rsidR="00593962" w:rsidRDefault="00593962" w:rsidP="003F335A">
            <w:pPr>
              <w:ind w:hanging="40"/>
              <w:jc w:val="both"/>
              <w:rPr>
                <w:rFonts w:ascii="Times New Roman" w:hAnsi="Times New Roman" w:cs="Times New Roman"/>
              </w:rPr>
            </w:pPr>
          </w:p>
          <w:p w14:paraId="0287A011" w14:textId="77777777" w:rsidR="00593962" w:rsidRDefault="00593962" w:rsidP="003F335A">
            <w:pPr>
              <w:ind w:hanging="40"/>
              <w:jc w:val="both"/>
              <w:rPr>
                <w:rFonts w:ascii="Times New Roman" w:hAnsi="Times New Roman" w:cs="Times New Roman"/>
              </w:rPr>
            </w:pPr>
          </w:p>
          <w:p w14:paraId="28144C9F" w14:textId="77777777" w:rsidR="00593962" w:rsidRDefault="00593962" w:rsidP="003F335A">
            <w:pPr>
              <w:ind w:hanging="40"/>
              <w:jc w:val="both"/>
              <w:rPr>
                <w:rFonts w:ascii="Times New Roman" w:hAnsi="Times New Roman" w:cs="Times New Roman"/>
              </w:rPr>
            </w:pPr>
          </w:p>
          <w:p w14:paraId="2DCC3C31" w14:textId="77777777" w:rsidR="00593962" w:rsidRDefault="00593962" w:rsidP="003F335A">
            <w:pPr>
              <w:ind w:hanging="40"/>
              <w:jc w:val="both"/>
              <w:rPr>
                <w:rFonts w:ascii="Times New Roman" w:hAnsi="Times New Roman" w:cs="Times New Roman"/>
              </w:rPr>
            </w:pPr>
          </w:p>
          <w:p w14:paraId="0F2DF8C6" w14:textId="77777777" w:rsidR="00593962" w:rsidRDefault="00593962" w:rsidP="003F335A">
            <w:pPr>
              <w:ind w:hanging="40"/>
              <w:jc w:val="both"/>
              <w:rPr>
                <w:rFonts w:ascii="Times New Roman" w:hAnsi="Times New Roman" w:cs="Times New Roman"/>
              </w:rPr>
            </w:pPr>
          </w:p>
          <w:p w14:paraId="71AD76A7" w14:textId="77777777" w:rsidR="00593962" w:rsidRDefault="00593962" w:rsidP="003F335A">
            <w:pPr>
              <w:ind w:hanging="40"/>
              <w:jc w:val="both"/>
              <w:rPr>
                <w:rFonts w:ascii="Times New Roman" w:hAnsi="Times New Roman" w:cs="Times New Roman"/>
              </w:rPr>
            </w:pPr>
          </w:p>
          <w:p w14:paraId="26ADE3C0" w14:textId="77777777" w:rsidR="00593962" w:rsidRDefault="00593962" w:rsidP="003F335A">
            <w:pPr>
              <w:ind w:hanging="40"/>
              <w:jc w:val="both"/>
              <w:rPr>
                <w:rFonts w:ascii="Times New Roman" w:hAnsi="Times New Roman" w:cs="Times New Roman"/>
              </w:rPr>
            </w:pPr>
          </w:p>
          <w:p w14:paraId="7806F29F" w14:textId="08BB2277" w:rsidR="00593962" w:rsidRDefault="00B34952" w:rsidP="00B34952">
            <w:pPr>
              <w:ind w:hanging="40"/>
              <w:jc w:val="center"/>
              <w:rPr>
                <w:rFonts w:ascii="Times New Roman" w:hAnsi="Times New Roman" w:cs="Times New Roman"/>
              </w:rPr>
            </w:pPr>
            <w:r>
              <w:rPr>
                <w:rFonts w:ascii="Times New Roman" w:hAnsi="Times New Roman" w:cs="Times New Roman"/>
              </w:rPr>
              <w:t>0,4</w:t>
            </w:r>
          </w:p>
          <w:p w14:paraId="7304B9FD" w14:textId="77777777" w:rsidR="00593962" w:rsidRPr="003F335A" w:rsidRDefault="00593962" w:rsidP="003F335A">
            <w:pPr>
              <w:ind w:hanging="40"/>
              <w:jc w:val="both"/>
              <w:rPr>
                <w:rFonts w:ascii="Times New Roman" w:hAnsi="Times New Roman" w:cs="Times New Roman"/>
              </w:rPr>
            </w:pPr>
          </w:p>
        </w:tc>
        <w:tc>
          <w:tcPr>
            <w:tcW w:w="2552" w:type="dxa"/>
            <w:vMerge w:val="restart"/>
          </w:tcPr>
          <w:p w14:paraId="06C3834C" w14:textId="28FFF01D" w:rsidR="00593962" w:rsidRPr="00593962" w:rsidRDefault="00593962" w:rsidP="00163CEF">
            <w:pPr>
              <w:ind w:right="175"/>
              <w:jc w:val="both"/>
              <w:rPr>
                <w:rFonts w:ascii="Times New Roman" w:hAnsi="Times New Roman" w:cs="Times New Roman"/>
                <w:sz w:val="20"/>
                <w:szCs w:val="20"/>
              </w:rPr>
            </w:pPr>
            <w:r w:rsidRPr="00593962">
              <w:rPr>
                <w:rFonts w:ascii="Times New Roman" w:hAnsi="Times New Roman" w:cs="Times New Roman"/>
                <w:sz w:val="20"/>
                <w:szCs w:val="20"/>
              </w:rPr>
              <w:t xml:space="preserve">Ценовое предложение, указанное в заявке на участие в конкурсе </w:t>
            </w:r>
          </w:p>
        </w:tc>
      </w:tr>
      <w:tr w:rsidR="00593962" w:rsidRPr="003F335A" w14:paraId="7C4E4F05" w14:textId="1590A40C" w:rsidTr="000A0304">
        <w:trPr>
          <w:trHeight w:val="300"/>
        </w:trPr>
        <w:tc>
          <w:tcPr>
            <w:tcW w:w="561" w:type="dxa"/>
            <w:vMerge/>
            <w:hideMark/>
          </w:tcPr>
          <w:p w14:paraId="5BC7A22D" w14:textId="77777777" w:rsidR="00593962" w:rsidRPr="003F335A" w:rsidRDefault="00593962" w:rsidP="003F335A">
            <w:pPr>
              <w:ind w:firstLine="171"/>
              <w:jc w:val="right"/>
              <w:rPr>
                <w:rFonts w:ascii="Times New Roman" w:hAnsi="Times New Roman" w:cs="Times New Roman"/>
              </w:rPr>
            </w:pPr>
          </w:p>
        </w:tc>
        <w:tc>
          <w:tcPr>
            <w:tcW w:w="2269" w:type="dxa"/>
            <w:vMerge/>
            <w:hideMark/>
          </w:tcPr>
          <w:p w14:paraId="14A58AFE" w14:textId="77777777" w:rsidR="00593962" w:rsidRPr="00593962" w:rsidRDefault="00593962" w:rsidP="003F335A">
            <w:pPr>
              <w:jc w:val="both"/>
              <w:rPr>
                <w:rFonts w:ascii="Times New Roman" w:hAnsi="Times New Roman" w:cs="Times New Roman"/>
                <w:sz w:val="20"/>
                <w:szCs w:val="20"/>
              </w:rPr>
            </w:pPr>
          </w:p>
        </w:tc>
        <w:tc>
          <w:tcPr>
            <w:tcW w:w="2268" w:type="dxa"/>
            <w:noWrap/>
            <w:hideMark/>
          </w:tcPr>
          <w:p w14:paraId="2DD1E24E" w14:textId="77777777" w:rsidR="00593962" w:rsidRPr="00593962" w:rsidRDefault="00593962" w:rsidP="003F335A">
            <w:pPr>
              <w:ind w:left="-54"/>
              <w:jc w:val="both"/>
              <w:rPr>
                <w:rFonts w:ascii="Times New Roman" w:hAnsi="Times New Roman" w:cs="Times New Roman"/>
                <w:sz w:val="20"/>
                <w:szCs w:val="20"/>
              </w:rPr>
            </w:pPr>
            <w:r w:rsidRPr="00593962">
              <w:rPr>
                <w:rFonts w:ascii="Times New Roman" w:hAnsi="Times New Roman" w:cs="Times New Roman"/>
                <w:sz w:val="20"/>
                <w:szCs w:val="20"/>
              </w:rPr>
              <w:t>Конкурсное снижение-R (%):</w:t>
            </w:r>
          </w:p>
        </w:tc>
        <w:tc>
          <w:tcPr>
            <w:tcW w:w="1134" w:type="dxa"/>
            <w:noWrap/>
            <w:hideMark/>
          </w:tcPr>
          <w:p w14:paraId="67E38E5E" w14:textId="77777777" w:rsidR="00593962" w:rsidRPr="003F335A" w:rsidRDefault="00593962" w:rsidP="003F335A">
            <w:pPr>
              <w:ind w:firstLine="178"/>
              <w:jc w:val="center"/>
              <w:rPr>
                <w:rFonts w:ascii="Times New Roman" w:hAnsi="Times New Roman" w:cs="Times New Roman"/>
              </w:rPr>
            </w:pPr>
          </w:p>
        </w:tc>
        <w:tc>
          <w:tcPr>
            <w:tcW w:w="992" w:type="dxa"/>
            <w:vMerge/>
            <w:noWrap/>
            <w:hideMark/>
          </w:tcPr>
          <w:p w14:paraId="1FD9A9A8" w14:textId="77777777" w:rsidR="00593962" w:rsidRPr="003F335A" w:rsidRDefault="00593962" w:rsidP="003F335A">
            <w:pPr>
              <w:ind w:hanging="40"/>
              <w:jc w:val="both"/>
              <w:rPr>
                <w:rFonts w:ascii="Times New Roman" w:hAnsi="Times New Roman" w:cs="Times New Roman"/>
              </w:rPr>
            </w:pPr>
          </w:p>
        </w:tc>
        <w:tc>
          <w:tcPr>
            <w:tcW w:w="2552" w:type="dxa"/>
            <w:vMerge/>
          </w:tcPr>
          <w:p w14:paraId="68F224FE" w14:textId="77777777" w:rsidR="00593962" w:rsidRPr="003F335A" w:rsidRDefault="00593962" w:rsidP="00163CEF">
            <w:pPr>
              <w:ind w:right="175" w:hanging="40"/>
              <w:jc w:val="both"/>
              <w:rPr>
                <w:rFonts w:ascii="Times New Roman" w:hAnsi="Times New Roman" w:cs="Times New Roman"/>
              </w:rPr>
            </w:pPr>
          </w:p>
        </w:tc>
      </w:tr>
      <w:tr w:rsidR="00593962" w:rsidRPr="003F335A" w14:paraId="3A4554F9" w14:textId="2C820CCD" w:rsidTr="00265A5F">
        <w:trPr>
          <w:trHeight w:val="713"/>
        </w:trPr>
        <w:tc>
          <w:tcPr>
            <w:tcW w:w="561" w:type="dxa"/>
            <w:vMerge/>
            <w:tcBorders>
              <w:bottom w:val="single" w:sz="4" w:space="0" w:color="auto"/>
            </w:tcBorders>
            <w:hideMark/>
          </w:tcPr>
          <w:p w14:paraId="633A6D79" w14:textId="77777777" w:rsidR="00593962" w:rsidRPr="003F335A" w:rsidRDefault="00593962" w:rsidP="003F335A">
            <w:pPr>
              <w:ind w:firstLine="171"/>
              <w:jc w:val="right"/>
              <w:rPr>
                <w:rFonts w:ascii="Times New Roman" w:hAnsi="Times New Roman" w:cs="Times New Roman"/>
              </w:rPr>
            </w:pPr>
          </w:p>
        </w:tc>
        <w:tc>
          <w:tcPr>
            <w:tcW w:w="2269" w:type="dxa"/>
            <w:vMerge/>
            <w:tcBorders>
              <w:bottom w:val="single" w:sz="4" w:space="0" w:color="auto"/>
            </w:tcBorders>
            <w:hideMark/>
          </w:tcPr>
          <w:p w14:paraId="5386A222" w14:textId="77777777" w:rsidR="00593962" w:rsidRPr="00593962" w:rsidRDefault="00593962" w:rsidP="003F335A">
            <w:pPr>
              <w:jc w:val="both"/>
              <w:rPr>
                <w:rFonts w:ascii="Times New Roman" w:hAnsi="Times New Roman" w:cs="Times New Roman"/>
                <w:sz w:val="20"/>
                <w:szCs w:val="20"/>
              </w:rPr>
            </w:pPr>
          </w:p>
        </w:tc>
        <w:tc>
          <w:tcPr>
            <w:tcW w:w="2268" w:type="dxa"/>
            <w:tcBorders>
              <w:bottom w:val="single" w:sz="4" w:space="0" w:color="auto"/>
            </w:tcBorders>
            <w:noWrap/>
            <w:hideMark/>
          </w:tcPr>
          <w:p w14:paraId="6F06D0C2" w14:textId="7E3997BD"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 xml:space="preserve">от 10% включительно и более </w:t>
            </w:r>
          </w:p>
        </w:tc>
        <w:tc>
          <w:tcPr>
            <w:tcW w:w="1134" w:type="dxa"/>
            <w:tcBorders>
              <w:bottom w:val="single" w:sz="4" w:space="0" w:color="auto"/>
            </w:tcBorders>
            <w:noWrap/>
          </w:tcPr>
          <w:p w14:paraId="73839D95" w14:textId="421A92DB" w:rsidR="00593962" w:rsidRPr="003F335A" w:rsidRDefault="00CB0AE8" w:rsidP="003F335A">
            <w:pPr>
              <w:ind w:firstLine="178"/>
              <w:jc w:val="center"/>
              <w:rPr>
                <w:rFonts w:ascii="Times New Roman" w:hAnsi="Times New Roman" w:cs="Times New Roman"/>
              </w:rPr>
            </w:pPr>
            <w:r>
              <w:rPr>
                <w:rFonts w:ascii="Times New Roman" w:hAnsi="Times New Roman" w:cs="Times New Roman"/>
              </w:rPr>
              <w:t>100</w:t>
            </w:r>
          </w:p>
        </w:tc>
        <w:tc>
          <w:tcPr>
            <w:tcW w:w="992" w:type="dxa"/>
            <w:vMerge/>
            <w:noWrap/>
            <w:vAlign w:val="center"/>
            <w:hideMark/>
          </w:tcPr>
          <w:p w14:paraId="326A7CDF" w14:textId="77777777" w:rsidR="00593962" w:rsidRPr="003F335A" w:rsidRDefault="00593962" w:rsidP="003F335A">
            <w:pPr>
              <w:ind w:hanging="40"/>
              <w:jc w:val="both"/>
              <w:rPr>
                <w:rFonts w:ascii="Times New Roman" w:hAnsi="Times New Roman" w:cs="Times New Roman"/>
              </w:rPr>
            </w:pPr>
          </w:p>
        </w:tc>
        <w:tc>
          <w:tcPr>
            <w:tcW w:w="2552" w:type="dxa"/>
            <w:vMerge/>
            <w:tcBorders>
              <w:bottom w:val="single" w:sz="4" w:space="0" w:color="auto"/>
            </w:tcBorders>
          </w:tcPr>
          <w:p w14:paraId="1431D6DD" w14:textId="77777777" w:rsidR="00593962" w:rsidRPr="003F335A" w:rsidRDefault="00593962" w:rsidP="00163CEF">
            <w:pPr>
              <w:ind w:right="175" w:hanging="40"/>
              <w:jc w:val="both"/>
              <w:rPr>
                <w:rFonts w:ascii="Times New Roman" w:hAnsi="Times New Roman" w:cs="Times New Roman"/>
              </w:rPr>
            </w:pPr>
          </w:p>
        </w:tc>
      </w:tr>
      <w:tr w:rsidR="00593962" w:rsidRPr="003F335A" w14:paraId="61318626" w14:textId="77777777" w:rsidTr="000A0304">
        <w:trPr>
          <w:trHeight w:val="300"/>
        </w:trPr>
        <w:tc>
          <w:tcPr>
            <w:tcW w:w="561" w:type="dxa"/>
            <w:vMerge/>
          </w:tcPr>
          <w:p w14:paraId="0D784F04" w14:textId="77777777" w:rsidR="00593962" w:rsidRPr="003F335A" w:rsidRDefault="00593962" w:rsidP="003F335A">
            <w:pPr>
              <w:ind w:firstLine="171"/>
              <w:jc w:val="right"/>
              <w:rPr>
                <w:rFonts w:ascii="Times New Roman" w:hAnsi="Times New Roman" w:cs="Times New Roman"/>
              </w:rPr>
            </w:pPr>
          </w:p>
        </w:tc>
        <w:tc>
          <w:tcPr>
            <w:tcW w:w="2269" w:type="dxa"/>
            <w:vMerge/>
          </w:tcPr>
          <w:p w14:paraId="5B7C0A7E" w14:textId="77777777" w:rsidR="00593962" w:rsidRPr="00593962" w:rsidRDefault="00593962" w:rsidP="003F335A">
            <w:pPr>
              <w:jc w:val="both"/>
              <w:rPr>
                <w:rFonts w:ascii="Times New Roman" w:hAnsi="Times New Roman" w:cs="Times New Roman"/>
                <w:sz w:val="20"/>
                <w:szCs w:val="20"/>
              </w:rPr>
            </w:pPr>
          </w:p>
        </w:tc>
        <w:tc>
          <w:tcPr>
            <w:tcW w:w="2268" w:type="dxa"/>
            <w:noWrap/>
          </w:tcPr>
          <w:p w14:paraId="40AB6CE6" w14:textId="1F0AD0E4"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9% включительно до 10%</w:t>
            </w:r>
          </w:p>
        </w:tc>
        <w:tc>
          <w:tcPr>
            <w:tcW w:w="1134" w:type="dxa"/>
            <w:noWrap/>
          </w:tcPr>
          <w:p w14:paraId="0B7D8754" w14:textId="1080AA89" w:rsidR="00593962" w:rsidRPr="003226E0" w:rsidRDefault="00CB0AE8" w:rsidP="003F335A">
            <w:pPr>
              <w:ind w:firstLine="178"/>
              <w:jc w:val="center"/>
              <w:rPr>
                <w:rFonts w:ascii="Times New Roman" w:hAnsi="Times New Roman" w:cs="Times New Roman"/>
              </w:rPr>
            </w:pPr>
            <w:r>
              <w:rPr>
                <w:rFonts w:ascii="Times New Roman" w:hAnsi="Times New Roman" w:cs="Times New Roman"/>
              </w:rPr>
              <w:t>90</w:t>
            </w:r>
          </w:p>
        </w:tc>
        <w:tc>
          <w:tcPr>
            <w:tcW w:w="992" w:type="dxa"/>
            <w:vMerge/>
            <w:noWrap/>
          </w:tcPr>
          <w:p w14:paraId="69BD57D6" w14:textId="77777777" w:rsidR="00593962" w:rsidRPr="003F335A" w:rsidRDefault="00593962" w:rsidP="003F335A">
            <w:pPr>
              <w:ind w:hanging="40"/>
              <w:jc w:val="both"/>
              <w:rPr>
                <w:rFonts w:ascii="Times New Roman" w:hAnsi="Times New Roman" w:cs="Times New Roman"/>
              </w:rPr>
            </w:pPr>
          </w:p>
        </w:tc>
        <w:tc>
          <w:tcPr>
            <w:tcW w:w="2552" w:type="dxa"/>
            <w:vMerge/>
          </w:tcPr>
          <w:p w14:paraId="1FDFA108" w14:textId="77777777" w:rsidR="00593962" w:rsidRPr="003F335A" w:rsidRDefault="00593962" w:rsidP="00163CEF">
            <w:pPr>
              <w:ind w:right="175" w:hanging="40"/>
              <w:jc w:val="both"/>
              <w:rPr>
                <w:rFonts w:ascii="Times New Roman" w:hAnsi="Times New Roman" w:cs="Times New Roman"/>
              </w:rPr>
            </w:pPr>
          </w:p>
        </w:tc>
      </w:tr>
      <w:tr w:rsidR="00593962" w:rsidRPr="003F335A" w14:paraId="1AA87CD3" w14:textId="77777777" w:rsidTr="000A0304">
        <w:trPr>
          <w:trHeight w:val="300"/>
        </w:trPr>
        <w:tc>
          <w:tcPr>
            <w:tcW w:w="561" w:type="dxa"/>
            <w:vMerge/>
          </w:tcPr>
          <w:p w14:paraId="0011FEC5" w14:textId="77777777" w:rsidR="00593962" w:rsidRPr="003F335A" w:rsidRDefault="00593962" w:rsidP="003F335A">
            <w:pPr>
              <w:ind w:firstLine="171"/>
              <w:jc w:val="right"/>
              <w:rPr>
                <w:rFonts w:ascii="Times New Roman" w:hAnsi="Times New Roman" w:cs="Times New Roman"/>
              </w:rPr>
            </w:pPr>
          </w:p>
        </w:tc>
        <w:tc>
          <w:tcPr>
            <w:tcW w:w="2269" w:type="dxa"/>
            <w:vMerge/>
          </w:tcPr>
          <w:p w14:paraId="4D677740" w14:textId="77777777" w:rsidR="00593962" w:rsidRPr="00593962" w:rsidRDefault="00593962" w:rsidP="003F335A">
            <w:pPr>
              <w:jc w:val="both"/>
              <w:rPr>
                <w:rFonts w:ascii="Times New Roman" w:hAnsi="Times New Roman" w:cs="Times New Roman"/>
                <w:sz w:val="20"/>
                <w:szCs w:val="20"/>
              </w:rPr>
            </w:pPr>
          </w:p>
        </w:tc>
        <w:tc>
          <w:tcPr>
            <w:tcW w:w="2268" w:type="dxa"/>
            <w:noWrap/>
          </w:tcPr>
          <w:p w14:paraId="1556A81F" w14:textId="0174E22A"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8% включительно до 9%</w:t>
            </w:r>
          </w:p>
        </w:tc>
        <w:tc>
          <w:tcPr>
            <w:tcW w:w="1134" w:type="dxa"/>
            <w:noWrap/>
          </w:tcPr>
          <w:p w14:paraId="387C7485" w14:textId="331B0E7B" w:rsidR="00593962" w:rsidRPr="003226E0" w:rsidRDefault="00CB0AE8" w:rsidP="003F335A">
            <w:pPr>
              <w:ind w:firstLine="178"/>
              <w:jc w:val="center"/>
              <w:rPr>
                <w:rFonts w:ascii="Times New Roman" w:hAnsi="Times New Roman" w:cs="Times New Roman"/>
              </w:rPr>
            </w:pPr>
            <w:r>
              <w:rPr>
                <w:rFonts w:ascii="Times New Roman" w:hAnsi="Times New Roman" w:cs="Times New Roman"/>
              </w:rPr>
              <w:t>80</w:t>
            </w:r>
          </w:p>
        </w:tc>
        <w:tc>
          <w:tcPr>
            <w:tcW w:w="992" w:type="dxa"/>
            <w:vMerge/>
            <w:noWrap/>
          </w:tcPr>
          <w:p w14:paraId="198EE231" w14:textId="77777777" w:rsidR="00593962" w:rsidRPr="003F335A" w:rsidRDefault="00593962" w:rsidP="003F335A">
            <w:pPr>
              <w:ind w:hanging="40"/>
              <w:jc w:val="both"/>
              <w:rPr>
                <w:rFonts w:ascii="Times New Roman" w:hAnsi="Times New Roman" w:cs="Times New Roman"/>
              </w:rPr>
            </w:pPr>
          </w:p>
        </w:tc>
        <w:tc>
          <w:tcPr>
            <w:tcW w:w="2552" w:type="dxa"/>
            <w:vMerge/>
          </w:tcPr>
          <w:p w14:paraId="19883D68" w14:textId="77777777" w:rsidR="00593962" w:rsidRPr="003F335A" w:rsidRDefault="00593962" w:rsidP="00163CEF">
            <w:pPr>
              <w:ind w:right="175" w:hanging="40"/>
              <w:jc w:val="both"/>
              <w:rPr>
                <w:rFonts w:ascii="Times New Roman" w:hAnsi="Times New Roman" w:cs="Times New Roman"/>
              </w:rPr>
            </w:pPr>
          </w:p>
        </w:tc>
      </w:tr>
      <w:tr w:rsidR="00593962" w:rsidRPr="003F335A" w14:paraId="23CD89B8" w14:textId="77777777" w:rsidTr="000A0304">
        <w:trPr>
          <w:trHeight w:val="300"/>
        </w:trPr>
        <w:tc>
          <w:tcPr>
            <w:tcW w:w="561" w:type="dxa"/>
            <w:vMerge/>
          </w:tcPr>
          <w:p w14:paraId="0FA628FB" w14:textId="77777777" w:rsidR="00593962" w:rsidRPr="003F335A" w:rsidRDefault="00593962" w:rsidP="003F335A">
            <w:pPr>
              <w:ind w:firstLine="171"/>
              <w:jc w:val="right"/>
              <w:rPr>
                <w:rFonts w:ascii="Times New Roman" w:hAnsi="Times New Roman" w:cs="Times New Roman"/>
              </w:rPr>
            </w:pPr>
          </w:p>
        </w:tc>
        <w:tc>
          <w:tcPr>
            <w:tcW w:w="2269" w:type="dxa"/>
            <w:vMerge/>
          </w:tcPr>
          <w:p w14:paraId="747EE16C" w14:textId="77777777" w:rsidR="00593962" w:rsidRPr="00593962" w:rsidRDefault="00593962" w:rsidP="003F335A">
            <w:pPr>
              <w:jc w:val="both"/>
              <w:rPr>
                <w:rFonts w:ascii="Times New Roman" w:hAnsi="Times New Roman" w:cs="Times New Roman"/>
                <w:sz w:val="20"/>
                <w:szCs w:val="20"/>
              </w:rPr>
            </w:pPr>
          </w:p>
        </w:tc>
        <w:tc>
          <w:tcPr>
            <w:tcW w:w="2268" w:type="dxa"/>
            <w:noWrap/>
          </w:tcPr>
          <w:p w14:paraId="429AEDEF" w14:textId="7C15186E"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7% включительно до 8%</w:t>
            </w:r>
          </w:p>
        </w:tc>
        <w:tc>
          <w:tcPr>
            <w:tcW w:w="1134" w:type="dxa"/>
            <w:noWrap/>
          </w:tcPr>
          <w:p w14:paraId="4CA6D3D9" w14:textId="30074DD1" w:rsidR="00593962" w:rsidRPr="003226E0" w:rsidRDefault="00CB0AE8" w:rsidP="003F335A">
            <w:pPr>
              <w:ind w:firstLine="178"/>
              <w:jc w:val="center"/>
              <w:rPr>
                <w:rFonts w:ascii="Times New Roman" w:hAnsi="Times New Roman" w:cs="Times New Roman"/>
              </w:rPr>
            </w:pPr>
            <w:r>
              <w:rPr>
                <w:rFonts w:ascii="Times New Roman" w:hAnsi="Times New Roman" w:cs="Times New Roman"/>
              </w:rPr>
              <w:t>70</w:t>
            </w:r>
          </w:p>
        </w:tc>
        <w:tc>
          <w:tcPr>
            <w:tcW w:w="992" w:type="dxa"/>
            <w:vMerge/>
            <w:noWrap/>
          </w:tcPr>
          <w:p w14:paraId="371A067F" w14:textId="77777777" w:rsidR="00593962" w:rsidRPr="003F335A" w:rsidRDefault="00593962" w:rsidP="003F335A">
            <w:pPr>
              <w:ind w:hanging="40"/>
              <w:jc w:val="both"/>
              <w:rPr>
                <w:rFonts w:ascii="Times New Roman" w:hAnsi="Times New Roman" w:cs="Times New Roman"/>
              </w:rPr>
            </w:pPr>
          </w:p>
        </w:tc>
        <w:tc>
          <w:tcPr>
            <w:tcW w:w="2552" w:type="dxa"/>
            <w:vMerge/>
          </w:tcPr>
          <w:p w14:paraId="7C7807BB" w14:textId="77777777" w:rsidR="00593962" w:rsidRPr="003F335A" w:rsidRDefault="00593962" w:rsidP="00163CEF">
            <w:pPr>
              <w:ind w:right="175" w:hanging="40"/>
              <w:jc w:val="both"/>
              <w:rPr>
                <w:rFonts w:ascii="Times New Roman" w:hAnsi="Times New Roman" w:cs="Times New Roman"/>
              </w:rPr>
            </w:pPr>
          </w:p>
        </w:tc>
      </w:tr>
      <w:tr w:rsidR="00593962" w:rsidRPr="003F335A" w14:paraId="5900561A" w14:textId="570C8D36" w:rsidTr="00593962">
        <w:trPr>
          <w:trHeight w:val="300"/>
        </w:trPr>
        <w:tc>
          <w:tcPr>
            <w:tcW w:w="561" w:type="dxa"/>
            <w:vMerge/>
            <w:hideMark/>
          </w:tcPr>
          <w:p w14:paraId="10D9A5C2" w14:textId="77777777" w:rsidR="00593962" w:rsidRPr="003F335A" w:rsidRDefault="00593962" w:rsidP="003F335A">
            <w:pPr>
              <w:ind w:firstLine="171"/>
              <w:jc w:val="right"/>
              <w:rPr>
                <w:rFonts w:ascii="Times New Roman" w:hAnsi="Times New Roman" w:cs="Times New Roman"/>
              </w:rPr>
            </w:pPr>
          </w:p>
        </w:tc>
        <w:tc>
          <w:tcPr>
            <w:tcW w:w="2269" w:type="dxa"/>
            <w:vMerge/>
            <w:hideMark/>
          </w:tcPr>
          <w:p w14:paraId="08B8BA07" w14:textId="77777777" w:rsidR="00593962" w:rsidRPr="00593962" w:rsidRDefault="00593962" w:rsidP="003F335A">
            <w:pPr>
              <w:jc w:val="both"/>
              <w:rPr>
                <w:rFonts w:ascii="Times New Roman" w:hAnsi="Times New Roman" w:cs="Times New Roman"/>
                <w:sz w:val="20"/>
                <w:szCs w:val="20"/>
              </w:rPr>
            </w:pPr>
          </w:p>
        </w:tc>
        <w:tc>
          <w:tcPr>
            <w:tcW w:w="2268" w:type="dxa"/>
            <w:noWrap/>
            <w:hideMark/>
          </w:tcPr>
          <w:p w14:paraId="31C55B03" w14:textId="77DC4287"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6% включительно до 7</w:t>
            </w:r>
          </w:p>
        </w:tc>
        <w:tc>
          <w:tcPr>
            <w:tcW w:w="1134" w:type="dxa"/>
            <w:noWrap/>
          </w:tcPr>
          <w:p w14:paraId="7B414BF7" w14:textId="23410931" w:rsidR="00593962" w:rsidRPr="003F335A" w:rsidRDefault="00CB0AE8" w:rsidP="002D6664">
            <w:pPr>
              <w:ind w:firstLine="178"/>
              <w:jc w:val="center"/>
              <w:rPr>
                <w:rFonts w:ascii="Times New Roman" w:hAnsi="Times New Roman" w:cs="Times New Roman"/>
              </w:rPr>
            </w:pPr>
            <w:r>
              <w:rPr>
                <w:rFonts w:ascii="Times New Roman" w:hAnsi="Times New Roman" w:cs="Times New Roman"/>
              </w:rPr>
              <w:t>60</w:t>
            </w:r>
          </w:p>
        </w:tc>
        <w:tc>
          <w:tcPr>
            <w:tcW w:w="992" w:type="dxa"/>
            <w:vMerge/>
            <w:hideMark/>
          </w:tcPr>
          <w:p w14:paraId="130C46AF" w14:textId="77777777" w:rsidR="00593962" w:rsidRPr="003F335A" w:rsidRDefault="00593962" w:rsidP="003F335A">
            <w:pPr>
              <w:ind w:hanging="40"/>
              <w:jc w:val="both"/>
              <w:rPr>
                <w:rFonts w:ascii="Times New Roman" w:hAnsi="Times New Roman" w:cs="Times New Roman"/>
              </w:rPr>
            </w:pPr>
          </w:p>
        </w:tc>
        <w:tc>
          <w:tcPr>
            <w:tcW w:w="2552" w:type="dxa"/>
            <w:vMerge/>
          </w:tcPr>
          <w:p w14:paraId="179241E9" w14:textId="77777777" w:rsidR="00593962" w:rsidRPr="003F335A" w:rsidRDefault="00593962" w:rsidP="00163CEF">
            <w:pPr>
              <w:ind w:right="175" w:hanging="40"/>
              <w:jc w:val="both"/>
              <w:rPr>
                <w:rFonts w:ascii="Times New Roman" w:hAnsi="Times New Roman" w:cs="Times New Roman"/>
              </w:rPr>
            </w:pPr>
          </w:p>
        </w:tc>
      </w:tr>
      <w:tr w:rsidR="00593962" w:rsidRPr="003F335A" w14:paraId="188A4287" w14:textId="60F753B2" w:rsidTr="00593962">
        <w:trPr>
          <w:trHeight w:val="300"/>
        </w:trPr>
        <w:tc>
          <w:tcPr>
            <w:tcW w:w="561" w:type="dxa"/>
            <w:vMerge/>
            <w:hideMark/>
          </w:tcPr>
          <w:p w14:paraId="7CF41BED" w14:textId="77777777" w:rsidR="00593962" w:rsidRPr="003F335A" w:rsidRDefault="00593962" w:rsidP="003F335A">
            <w:pPr>
              <w:ind w:firstLine="171"/>
              <w:jc w:val="right"/>
              <w:rPr>
                <w:rFonts w:ascii="Times New Roman" w:hAnsi="Times New Roman" w:cs="Times New Roman"/>
              </w:rPr>
            </w:pPr>
          </w:p>
        </w:tc>
        <w:tc>
          <w:tcPr>
            <w:tcW w:w="2269" w:type="dxa"/>
            <w:vMerge/>
            <w:hideMark/>
          </w:tcPr>
          <w:p w14:paraId="3BE0564C" w14:textId="77777777" w:rsidR="00593962" w:rsidRPr="00593962" w:rsidRDefault="00593962" w:rsidP="003F335A">
            <w:pPr>
              <w:jc w:val="both"/>
              <w:rPr>
                <w:rFonts w:ascii="Times New Roman" w:hAnsi="Times New Roman" w:cs="Times New Roman"/>
                <w:sz w:val="20"/>
                <w:szCs w:val="20"/>
              </w:rPr>
            </w:pPr>
          </w:p>
        </w:tc>
        <w:tc>
          <w:tcPr>
            <w:tcW w:w="2268" w:type="dxa"/>
            <w:noWrap/>
            <w:hideMark/>
          </w:tcPr>
          <w:p w14:paraId="285B7D8C" w14:textId="6BB01F23"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5% включительно до 6%</w:t>
            </w:r>
          </w:p>
        </w:tc>
        <w:tc>
          <w:tcPr>
            <w:tcW w:w="1134" w:type="dxa"/>
            <w:noWrap/>
          </w:tcPr>
          <w:p w14:paraId="58EC38D4" w14:textId="110A7478" w:rsidR="00593962" w:rsidRPr="003F335A" w:rsidRDefault="00CB0AE8" w:rsidP="003F335A">
            <w:pPr>
              <w:ind w:firstLine="178"/>
              <w:jc w:val="center"/>
              <w:rPr>
                <w:rFonts w:ascii="Times New Roman" w:hAnsi="Times New Roman" w:cs="Times New Roman"/>
              </w:rPr>
            </w:pPr>
            <w:r>
              <w:rPr>
                <w:rFonts w:ascii="Times New Roman" w:hAnsi="Times New Roman" w:cs="Times New Roman"/>
              </w:rPr>
              <w:t>50</w:t>
            </w:r>
          </w:p>
        </w:tc>
        <w:tc>
          <w:tcPr>
            <w:tcW w:w="992" w:type="dxa"/>
            <w:vMerge/>
            <w:hideMark/>
          </w:tcPr>
          <w:p w14:paraId="794CF61A" w14:textId="77777777" w:rsidR="00593962" w:rsidRPr="003F335A" w:rsidRDefault="00593962" w:rsidP="003F335A">
            <w:pPr>
              <w:ind w:hanging="40"/>
              <w:jc w:val="both"/>
              <w:rPr>
                <w:rFonts w:ascii="Times New Roman" w:hAnsi="Times New Roman" w:cs="Times New Roman"/>
              </w:rPr>
            </w:pPr>
          </w:p>
        </w:tc>
        <w:tc>
          <w:tcPr>
            <w:tcW w:w="2552" w:type="dxa"/>
            <w:vMerge/>
          </w:tcPr>
          <w:p w14:paraId="0B52BB85" w14:textId="77777777" w:rsidR="00593962" w:rsidRPr="003F335A" w:rsidRDefault="00593962" w:rsidP="00163CEF">
            <w:pPr>
              <w:ind w:right="175" w:hanging="40"/>
              <w:jc w:val="both"/>
              <w:rPr>
                <w:rFonts w:ascii="Times New Roman" w:hAnsi="Times New Roman" w:cs="Times New Roman"/>
              </w:rPr>
            </w:pPr>
          </w:p>
        </w:tc>
      </w:tr>
      <w:tr w:rsidR="00593962" w:rsidRPr="003F335A" w14:paraId="0D97AB09" w14:textId="7FF08759" w:rsidTr="00593962">
        <w:trPr>
          <w:trHeight w:val="300"/>
        </w:trPr>
        <w:tc>
          <w:tcPr>
            <w:tcW w:w="561" w:type="dxa"/>
            <w:vMerge/>
            <w:hideMark/>
          </w:tcPr>
          <w:p w14:paraId="0B26EAEC" w14:textId="77777777" w:rsidR="00593962" w:rsidRPr="003F335A" w:rsidRDefault="00593962" w:rsidP="003F335A">
            <w:pPr>
              <w:ind w:firstLine="171"/>
              <w:jc w:val="right"/>
              <w:rPr>
                <w:rFonts w:ascii="Times New Roman" w:hAnsi="Times New Roman" w:cs="Times New Roman"/>
              </w:rPr>
            </w:pPr>
          </w:p>
        </w:tc>
        <w:tc>
          <w:tcPr>
            <w:tcW w:w="2269" w:type="dxa"/>
            <w:vMerge/>
            <w:hideMark/>
          </w:tcPr>
          <w:p w14:paraId="6F0F03D9" w14:textId="77777777" w:rsidR="00593962" w:rsidRPr="00593962" w:rsidRDefault="00593962" w:rsidP="003F335A">
            <w:pPr>
              <w:jc w:val="both"/>
              <w:rPr>
                <w:rFonts w:ascii="Times New Roman" w:hAnsi="Times New Roman" w:cs="Times New Roman"/>
                <w:sz w:val="20"/>
                <w:szCs w:val="20"/>
              </w:rPr>
            </w:pPr>
          </w:p>
        </w:tc>
        <w:tc>
          <w:tcPr>
            <w:tcW w:w="2268" w:type="dxa"/>
            <w:hideMark/>
          </w:tcPr>
          <w:p w14:paraId="2E138ACD" w14:textId="031F3E38"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4% включительно до 5%</w:t>
            </w:r>
          </w:p>
        </w:tc>
        <w:tc>
          <w:tcPr>
            <w:tcW w:w="1134" w:type="dxa"/>
            <w:noWrap/>
          </w:tcPr>
          <w:p w14:paraId="3EC0B4C3" w14:textId="5922E700" w:rsidR="00593962" w:rsidRPr="003F335A" w:rsidRDefault="00CB0AE8" w:rsidP="003F335A">
            <w:pPr>
              <w:ind w:firstLine="178"/>
              <w:jc w:val="center"/>
              <w:rPr>
                <w:rFonts w:ascii="Times New Roman" w:hAnsi="Times New Roman" w:cs="Times New Roman"/>
              </w:rPr>
            </w:pPr>
            <w:r>
              <w:rPr>
                <w:rFonts w:ascii="Times New Roman" w:hAnsi="Times New Roman" w:cs="Times New Roman"/>
              </w:rPr>
              <w:t>40</w:t>
            </w:r>
          </w:p>
        </w:tc>
        <w:tc>
          <w:tcPr>
            <w:tcW w:w="992" w:type="dxa"/>
            <w:vMerge/>
            <w:hideMark/>
          </w:tcPr>
          <w:p w14:paraId="01E371F6" w14:textId="77777777" w:rsidR="00593962" w:rsidRPr="003F335A" w:rsidRDefault="00593962" w:rsidP="003F335A">
            <w:pPr>
              <w:ind w:hanging="40"/>
              <w:jc w:val="both"/>
              <w:rPr>
                <w:rFonts w:ascii="Times New Roman" w:hAnsi="Times New Roman" w:cs="Times New Roman"/>
              </w:rPr>
            </w:pPr>
          </w:p>
        </w:tc>
        <w:tc>
          <w:tcPr>
            <w:tcW w:w="2552" w:type="dxa"/>
            <w:vMerge/>
          </w:tcPr>
          <w:p w14:paraId="49855DB6" w14:textId="77777777" w:rsidR="00593962" w:rsidRPr="003F335A" w:rsidRDefault="00593962" w:rsidP="00163CEF">
            <w:pPr>
              <w:ind w:right="175" w:hanging="40"/>
              <w:jc w:val="both"/>
              <w:rPr>
                <w:rFonts w:ascii="Times New Roman" w:hAnsi="Times New Roman" w:cs="Times New Roman"/>
              </w:rPr>
            </w:pPr>
          </w:p>
        </w:tc>
      </w:tr>
      <w:tr w:rsidR="00593962" w:rsidRPr="003F335A" w14:paraId="6A802990" w14:textId="77777777" w:rsidTr="000A0304">
        <w:trPr>
          <w:trHeight w:val="300"/>
        </w:trPr>
        <w:tc>
          <w:tcPr>
            <w:tcW w:w="561" w:type="dxa"/>
            <w:vMerge/>
          </w:tcPr>
          <w:p w14:paraId="67205039" w14:textId="77777777" w:rsidR="00593962" w:rsidRPr="003F335A" w:rsidRDefault="00593962" w:rsidP="003F335A">
            <w:pPr>
              <w:ind w:firstLine="171"/>
              <w:jc w:val="right"/>
              <w:rPr>
                <w:rFonts w:ascii="Times New Roman" w:hAnsi="Times New Roman" w:cs="Times New Roman"/>
              </w:rPr>
            </w:pPr>
          </w:p>
        </w:tc>
        <w:tc>
          <w:tcPr>
            <w:tcW w:w="2269" w:type="dxa"/>
            <w:vMerge/>
          </w:tcPr>
          <w:p w14:paraId="5DB29237" w14:textId="77777777" w:rsidR="00593962" w:rsidRPr="00593962" w:rsidRDefault="00593962" w:rsidP="003F335A">
            <w:pPr>
              <w:jc w:val="both"/>
              <w:rPr>
                <w:rFonts w:ascii="Times New Roman" w:hAnsi="Times New Roman" w:cs="Times New Roman"/>
                <w:sz w:val="20"/>
                <w:szCs w:val="20"/>
              </w:rPr>
            </w:pPr>
          </w:p>
        </w:tc>
        <w:tc>
          <w:tcPr>
            <w:tcW w:w="2268" w:type="dxa"/>
          </w:tcPr>
          <w:p w14:paraId="26A03D52" w14:textId="7AA50132"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3% включительно до 4%</w:t>
            </w:r>
          </w:p>
        </w:tc>
        <w:tc>
          <w:tcPr>
            <w:tcW w:w="1134" w:type="dxa"/>
            <w:noWrap/>
          </w:tcPr>
          <w:p w14:paraId="6C5D377F" w14:textId="719896EC" w:rsidR="00593962" w:rsidRPr="003F335A" w:rsidRDefault="00CB0AE8" w:rsidP="003F335A">
            <w:pPr>
              <w:ind w:firstLine="178"/>
              <w:jc w:val="center"/>
              <w:rPr>
                <w:rFonts w:ascii="Times New Roman" w:hAnsi="Times New Roman" w:cs="Times New Roman"/>
              </w:rPr>
            </w:pPr>
            <w:r>
              <w:rPr>
                <w:rFonts w:ascii="Times New Roman" w:hAnsi="Times New Roman" w:cs="Times New Roman"/>
              </w:rPr>
              <w:t>30</w:t>
            </w:r>
          </w:p>
        </w:tc>
        <w:tc>
          <w:tcPr>
            <w:tcW w:w="992" w:type="dxa"/>
            <w:vMerge/>
          </w:tcPr>
          <w:p w14:paraId="4F26F2A1" w14:textId="77777777" w:rsidR="00593962" w:rsidRPr="003F335A" w:rsidRDefault="00593962" w:rsidP="003F335A">
            <w:pPr>
              <w:ind w:hanging="40"/>
              <w:jc w:val="both"/>
              <w:rPr>
                <w:rFonts w:ascii="Times New Roman" w:hAnsi="Times New Roman" w:cs="Times New Roman"/>
              </w:rPr>
            </w:pPr>
          </w:p>
        </w:tc>
        <w:tc>
          <w:tcPr>
            <w:tcW w:w="2552" w:type="dxa"/>
            <w:vMerge/>
          </w:tcPr>
          <w:p w14:paraId="2436EF1E" w14:textId="77777777" w:rsidR="00593962" w:rsidRPr="003F335A" w:rsidRDefault="00593962" w:rsidP="00163CEF">
            <w:pPr>
              <w:ind w:right="175" w:hanging="40"/>
              <w:jc w:val="both"/>
              <w:rPr>
                <w:rFonts w:ascii="Times New Roman" w:hAnsi="Times New Roman" w:cs="Times New Roman"/>
              </w:rPr>
            </w:pPr>
          </w:p>
        </w:tc>
      </w:tr>
      <w:tr w:rsidR="00593962" w:rsidRPr="003F335A" w14:paraId="623F53E1" w14:textId="1C68FD0A" w:rsidTr="00593962">
        <w:trPr>
          <w:trHeight w:val="315"/>
        </w:trPr>
        <w:tc>
          <w:tcPr>
            <w:tcW w:w="561" w:type="dxa"/>
            <w:vMerge/>
            <w:hideMark/>
          </w:tcPr>
          <w:p w14:paraId="0E892263" w14:textId="77777777" w:rsidR="00593962" w:rsidRPr="003F335A" w:rsidRDefault="00593962" w:rsidP="003F335A">
            <w:pPr>
              <w:ind w:firstLine="171"/>
              <w:jc w:val="right"/>
              <w:rPr>
                <w:rFonts w:ascii="Times New Roman" w:hAnsi="Times New Roman" w:cs="Times New Roman"/>
              </w:rPr>
            </w:pPr>
          </w:p>
        </w:tc>
        <w:tc>
          <w:tcPr>
            <w:tcW w:w="2269" w:type="dxa"/>
            <w:vMerge/>
            <w:hideMark/>
          </w:tcPr>
          <w:p w14:paraId="3DF8D73A" w14:textId="77777777" w:rsidR="00593962" w:rsidRPr="00593962" w:rsidRDefault="00593962" w:rsidP="003F335A">
            <w:pPr>
              <w:jc w:val="both"/>
              <w:rPr>
                <w:rFonts w:ascii="Times New Roman" w:hAnsi="Times New Roman" w:cs="Times New Roman"/>
                <w:sz w:val="20"/>
                <w:szCs w:val="20"/>
              </w:rPr>
            </w:pPr>
          </w:p>
        </w:tc>
        <w:tc>
          <w:tcPr>
            <w:tcW w:w="2268" w:type="dxa"/>
            <w:hideMark/>
          </w:tcPr>
          <w:p w14:paraId="0E65ACCE" w14:textId="57F5FD9E" w:rsidR="00593962" w:rsidRPr="00593962" w:rsidRDefault="00593962" w:rsidP="00CF0F31">
            <w:pPr>
              <w:ind w:left="-54"/>
              <w:jc w:val="both"/>
              <w:rPr>
                <w:rFonts w:ascii="Times New Roman" w:hAnsi="Times New Roman" w:cs="Times New Roman"/>
                <w:sz w:val="20"/>
                <w:szCs w:val="20"/>
              </w:rPr>
            </w:pPr>
            <w:r w:rsidRPr="00593962">
              <w:rPr>
                <w:rFonts w:ascii="Times New Roman" w:hAnsi="Times New Roman" w:cs="Times New Roman"/>
                <w:sz w:val="20"/>
                <w:szCs w:val="20"/>
              </w:rPr>
              <w:t>от 0 до 3%</w:t>
            </w:r>
          </w:p>
        </w:tc>
        <w:tc>
          <w:tcPr>
            <w:tcW w:w="1134" w:type="dxa"/>
            <w:noWrap/>
          </w:tcPr>
          <w:p w14:paraId="6DA3216A" w14:textId="05E2C0E4" w:rsidR="00593962" w:rsidRPr="003F335A" w:rsidRDefault="00CB0AE8" w:rsidP="003F335A">
            <w:pPr>
              <w:ind w:firstLine="178"/>
              <w:jc w:val="center"/>
              <w:rPr>
                <w:rFonts w:ascii="Times New Roman" w:hAnsi="Times New Roman" w:cs="Times New Roman"/>
              </w:rPr>
            </w:pPr>
            <w:r>
              <w:rPr>
                <w:rFonts w:ascii="Times New Roman" w:hAnsi="Times New Roman" w:cs="Times New Roman"/>
              </w:rPr>
              <w:t>0</w:t>
            </w:r>
          </w:p>
        </w:tc>
        <w:tc>
          <w:tcPr>
            <w:tcW w:w="992" w:type="dxa"/>
            <w:vMerge/>
            <w:hideMark/>
          </w:tcPr>
          <w:p w14:paraId="2645E3C2" w14:textId="77777777" w:rsidR="00593962" w:rsidRPr="003F335A" w:rsidRDefault="00593962" w:rsidP="003F335A">
            <w:pPr>
              <w:ind w:hanging="40"/>
              <w:jc w:val="both"/>
              <w:rPr>
                <w:rFonts w:ascii="Times New Roman" w:hAnsi="Times New Roman" w:cs="Times New Roman"/>
              </w:rPr>
            </w:pPr>
          </w:p>
        </w:tc>
        <w:tc>
          <w:tcPr>
            <w:tcW w:w="2552" w:type="dxa"/>
            <w:vMerge/>
          </w:tcPr>
          <w:p w14:paraId="02C02E05" w14:textId="77777777" w:rsidR="00593962" w:rsidRPr="003F335A" w:rsidRDefault="00593962" w:rsidP="00163CEF">
            <w:pPr>
              <w:ind w:right="175" w:hanging="40"/>
              <w:jc w:val="both"/>
              <w:rPr>
                <w:rFonts w:ascii="Times New Roman" w:hAnsi="Times New Roman" w:cs="Times New Roman"/>
              </w:rPr>
            </w:pPr>
          </w:p>
        </w:tc>
      </w:tr>
      <w:tr w:rsidR="00CF0F31" w:rsidRPr="003F335A" w14:paraId="07D88CFA" w14:textId="09369F9D" w:rsidTr="000A0304">
        <w:trPr>
          <w:trHeight w:val="615"/>
        </w:trPr>
        <w:tc>
          <w:tcPr>
            <w:tcW w:w="561" w:type="dxa"/>
            <w:vMerge/>
            <w:hideMark/>
          </w:tcPr>
          <w:p w14:paraId="27AF4ACC" w14:textId="77777777" w:rsidR="00CF0F31" w:rsidRPr="003F335A" w:rsidRDefault="00CF0F31" w:rsidP="003F335A">
            <w:pPr>
              <w:ind w:firstLine="709"/>
              <w:jc w:val="both"/>
              <w:rPr>
                <w:rFonts w:ascii="Times New Roman" w:hAnsi="Times New Roman" w:cs="Times New Roman"/>
              </w:rPr>
            </w:pPr>
          </w:p>
        </w:tc>
        <w:tc>
          <w:tcPr>
            <w:tcW w:w="2269" w:type="dxa"/>
            <w:vMerge/>
            <w:hideMark/>
          </w:tcPr>
          <w:p w14:paraId="0AD531B4" w14:textId="77777777" w:rsidR="00CF0F31" w:rsidRPr="003F335A" w:rsidRDefault="00CF0F31" w:rsidP="003F335A">
            <w:pPr>
              <w:ind w:firstLine="709"/>
              <w:jc w:val="both"/>
              <w:rPr>
                <w:rFonts w:ascii="Times New Roman" w:hAnsi="Times New Roman" w:cs="Times New Roman"/>
              </w:rPr>
            </w:pPr>
          </w:p>
        </w:tc>
        <w:tc>
          <w:tcPr>
            <w:tcW w:w="2268" w:type="dxa"/>
            <w:hideMark/>
          </w:tcPr>
          <w:p w14:paraId="2FE085B5" w14:textId="61C0B9CC" w:rsidR="00CF0F31" w:rsidRPr="00211779" w:rsidRDefault="00CF0F31" w:rsidP="003F335A">
            <w:pPr>
              <w:ind w:left="-54"/>
              <w:jc w:val="both"/>
              <w:rPr>
                <w:rFonts w:ascii="Times New Roman" w:hAnsi="Times New Roman" w:cs="Times New Roman"/>
                <w:color w:val="FF0000"/>
              </w:rPr>
            </w:pPr>
          </w:p>
        </w:tc>
        <w:tc>
          <w:tcPr>
            <w:tcW w:w="1134" w:type="dxa"/>
            <w:noWrap/>
            <w:hideMark/>
          </w:tcPr>
          <w:p w14:paraId="537636E3" w14:textId="39A4A033" w:rsidR="00CF0F31" w:rsidRPr="00211779" w:rsidRDefault="00CF0F31" w:rsidP="003F335A">
            <w:pPr>
              <w:ind w:firstLine="178"/>
              <w:jc w:val="center"/>
              <w:rPr>
                <w:rFonts w:ascii="Times New Roman" w:hAnsi="Times New Roman" w:cs="Times New Roman"/>
                <w:color w:val="FF0000"/>
              </w:rPr>
            </w:pPr>
          </w:p>
        </w:tc>
        <w:tc>
          <w:tcPr>
            <w:tcW w:w="992" w:type="dxa"/>
            <w:vMerge/>
            <w:hideMark/>
          </w:tcPr>
          <w:p w14:paraId="79247CE6" w14:textId="77777777" w:rsidR="00CF0F31" w:rsidRPr="003F335A" w:rsidRDefault="00CF0F31" w:rsidP="003F335A">
            <w:pPr>
              <w:ind w:hanging="40"/>
              <w:jc w:val="both"/>
              <w:rPr>
                <w:rFonts w:ascii="Times New Roman" w:hAnsi="Times New Roman" w:cs="Times New Roman"/>
              </w:rPr>
            </w:pPr>
          </w:p>
        </w:tc>
        <w:tc>
          <w:tcPr>
            <w:tcW w:w="2552" w:type="dxa"/>
            <w:vMerge/>
          </w:tcPr>
          <w:p w14:paraId="0F960F0C" w14:textId="77777777" w:rsidR="00CF0F31" w:rsidRPr="003F335A" w:rsidRDefault="00CF0F31" w:rsidP="00163CEF">
            <w:pPr>
              <w:ind w:right="175" w:hanging="40"/>
              <w:jc w:val="both"/>
              <w:rPr>
                <w:rFonts w:ascii="Times New Roman" w:hAnsi="Times New Roman" w:cs="Times New Roman"/>
              </w:rPr>
            </w:pPr>
          </w:p>
        </w:tc>
      </w:tr>
      <w:tr w:rsidR="00163CEF" w:rsidRPr="003F335A" w14:paraId="08DAC8E5" w14:textId="0ACBFE01" w:rsidTr="000A0304">
        <w:trPr>
          <w:trHeight w:val="315"/>
        </w:trPr>
        <w:tc>
          <w:tcPr>
            <w:tcW w:w="561" w:type="dxa"/>
            <w:noWrap/>
            <w:hideMark/>
          </w:tcPr>
          <w:p w14:paraId="19A50B65" w14:textId="77777777" w:rsidR="00163CEF" w:rsidRPr="003F335A" w:rsidRDefault="00163CEF" w:rsidP="003F335A">
            <w:pPr>
              <w:jc w:val="both"/>
              <w:rPr>
                <w:rFonts w:ascii="Times New Roman" w:hAnsi="Times New Roman" w:cs="Times New Roman"/>
              </w:rPr>
            </w:pPr>
          </w:p>
        </w:tc>
        <w:tc>
          <w:tcPr>
            <w:tcW w:w="2269" w:type="dxa"/>
            <w:noWrap/>
            <w:hideMark/>
          </w:tcPr>
          <w:p w14:paraId="6BB2DA7C"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ИТОГО</w:t>
            </w:r>
          </w:p>
        </w:tc>
        <w:tc>
          <w:tcPr>
            <w:tcW w:w="2268" w:type="dxa"/>
            <w:noWrap/>
            <w:hideMark/>
          </w:tcPr>
          <w:p w14:paraId="4774BB1C" w14:textId="77777777" w:rsidR="00163CEF" w:rsidRPr="003F335A" w:rsidRDefault="00163CEF" w:rsidP="003F335A">
            <w:pPr>
              <w:jc w:val="both"/>
              <w:rPr>
                <w:rFonts w:ascii="Times New Roman" w:hAnsi="Times New Roman" w:cs="Times New Roman"/>
              </w:rPr>
            </w:pPr>
          </w:p>
        </w:tc>
        <w:tc>
          <w:tcPr>
            <w:tcW w:w="1134" w:type="dxa"/>
            <w:noWrap/>
            <w:hideMark/>
          </w:tcPr>
          <w:p w14:paraId="643B08F2" w14:textId="7B30B6B1" w:rsidR="00163CEF" w:rsidRPr="00BF49D8" w:rsidRDefault="00163CEF" w:rsidP="003F335A">
            <w:pPr>
              <w:jc w:val="both"/>
              <w:rPr>
                <w:rFonts w:ascii="Times New Roman" w:hAnsi="Times New Roman" w:cs="Times New Roman"/>
                <w:lang w:val="en-US"/>
              </w:rPr>
            </w:pPr>
          </w:p>
        </w:tc>
        <w:tc>
          <w:tcPr>
            <w:tcW w:w="992" w:type="dxa"/>
            <w:noWrap/>
            <w:vAlign w:val="center"/>
            <w:hideMark/>
          </w:tcPr>
          <w:p w14:paraId="47D31BB5" w14:textId="6C2EC1DE" w:rsidR="00163CEF" w:rsidRPr="003F335A" w:rsidRDefault="00163CEF" w:rsidP="00593962">
            <w:pPr>
              <w:jc w:val="both"/>
              <w:rPr>
                <w:rFonts w:ascii="Times New Roman" w:hAnsi="Times New Roman" w:cs="Times New Roman"/>
              </w:rPr>
            </w:pPr>
            <w:r w:rsidRPr="003F335A">
              <w:rPr>
                <w:rFonts w:ascii="Times New Roman" w:hAnsi="Times New Roman" w:cs="Times New Roman"/>
              </w:rPr>
              <w:t xml:space="preserve"> </w:t>
            </w:r>
            <w:r w:rsidR="00CB0AE8">
              <w:rPr>
                <w:rFonts w:ascii="Times New Roman" w:hAnsi="Times New Roman" w:cs="Times New Roman"/>
              </w:rPr>
              <w:t>1,00</w:t>
            </w:r>
          </w:p>
        </w:tc>
        <w:tc>
          <w:tcPr>
            <w:tcW w:w="2552" w:type="dxa"/>
          </w:tcPr>
          <w:p w14:paraId="4EDC1A25" w14:textId="77777777" w:rsidR="00163CEF" w:rsidRPr="003F335A" w:rsidRDefault="00163CEF" w:rsidP="00163CEF">
            <w:pPr>
              <w:ind w:right="175"/>
              <w:jc w:val="both"/>
              <w:rPr>
                <w:rFonts w:ascii="Times New Roman" w:hAnsi="Times New Roman" w:cs="Times New Roman"/>
              </w:rPr>
            </w:pPr>
          </w:p>
        </w:tc>
      </w:tr>
    </w:tbl>
    <w:p w14:paraId="4031FDCF" w14:textId="77777777" w:rsidR="009A321A" w:rsidRDefault="009A321A" w:rsidP="00D26062">
      <w:pPr>
        <w:spacing w:after="0" w:line="240" w:lineRule="auto"/>
        <w:ind w:firstLine="709"/>
        <w:jc w:val="both"/>
        <w:rPr>
          <w:rFonts w:ascii="Times New Roman" w:hAnsi="Times New Roman" w:cs="Times New Roman"/>
        </w:rPr>
      </w:pPr>
    </w:p>
    <w:p w14:paraId="4B657FE1" w14:textId="367891C5" w:rsidR="00D26062" w:rsidRPr="00054493" w:rsidRDefault="003825C0" w:rsidP="00D26062">
      <w:pPr>
        <w:spacing w:after="0" w:line="240" w:lineRule="auto"/>
        <w:ind w:firstLine="709"/>
        <w:jc w:val="both"/>
        <w:rPr>
          <w:rFonts w:ascii="Times New Roman" w:hAnsi="Times New Roman" w:cs="Times New Roman"/>
        </w:rPr>
      </w:pPr>
      <w:r w:rsidRPr="00054493">
        <w:rPr>
          <w:rFonts w:ascii="Times New Roman" w:hAnsi="Times New Roman" w:cs="Times New Roman"/>
        </w:rPr>
        <w:t xml:space="preserve">Сумма </w:t>
      </w:r>
      <w:r w:rsidR="000A0304" w:rsidRPr="00054493">
        <w:rPr>
          <w:rFonts w:ascii="Times New Roman" w:hAnsi="Times New Roman" w:cs="Times New Roman"/>
        </w:rPr>
        <w:t>взвешенных оценок</w:t>
      </w:r>
      <w:r w:rsidRPr="00054493">
        <w:rPr>
          <w:rFonts w:ascii="Times New Roman" w:hAnsi="Times New Roman" w:cs="Times New Roman"/>
        </w:rPr>
        <w:t xml:space="preserve"> по всем максимальным значениям </w:t>
      </w:r>
      <w:r w:rsidR="00E772BE" w:rsidRPr="00054493">
        <w:rPr>
          <w:rFonts w:ascii="Times New Roman" w:hAnsi="Times New Roman" w:cs="Times New Roman"/>
        </w:rPr>
        <w:t xml:space="preserve">альтернатив </w:t>
      </w:r>
      <w:r w:rsidRPr="00054493">
        <w:rPr>
          <w:rFonts w:ascii="Times New Roman" w:hAnsi="Times New Roman" w:cs="Times New Roman"/>
        </w:rPr>
        <w:t xml:space="preserve">составляет 100 баллов. </w:t>
      </w:r>
    </w:p>
    <w:p w14:paraId="7EE49831" w14:textId="60207849" w:rsidR="000A0304" w:rsidRPr="00CB0AE8" w:rsidRDefault="000A0304" w:rsidP="00D26062">
      <w:pPr>
        <w:spacing w:after="0" w:line="240" w:lineRule="auto"/>
        <w:ind w:firstLine="709"/>
        <w:jc w:val="both"/>
        <w:rPr>
          <w:rFonts w:ascii="Times New Roman" w:hAnsi="Times New Roman" w:cs="Times New Roman"/>
          <w:color w:val="000000" w:themeColor="text1"/>
        </w:rPr>
      </w:pPr>
      <w:r w:rsidRPr="00054493">
        <w:rPr>
          <w:rFonts w:ascii="Times New Roman" w:hAnsi="Times New Roman" w:cs="Times New Roman"/>
        </w:rPr>
        <w:t>По результатам значений итогового рейтинга к определению победителя допускается участник</w:t>
      </w:r>
      <w:r w:rsidR="00E772BE" w:rsidRPr="00054493">
        <w:rPr>
          <w:rFonts w:ascii="Times New Roman" w:hAnsi="Times New Roman" w:cs="Times New Roman"/>
        </w:rPr>
        <w:t>и</w:t>
      </w:r>
      <w:r w:rsidRPr="00054493">
        <w:rPr>
          <w:rFonts w:ascii="Times New Roman" w:hAnsi="Times New Roman" w:cs="Times New Roman"/>
        </w:rPr>
        <w:t>, набравши</w:t>
      </w:r>
      <w:r w:rsidR="00E772BE" w:rsidRPr="00054493">
        <w:rPr>
          <w:rFonts w:ascii="Times New Roman" w:hAnsi="Times New Roman" w:cs="Times New Roman"/>
        </w:rPr>
        <w:t>е</w:t>
      </w:r>
      <w:r w:rsidRPr="00054493">
        <w:rPr>
          <w:rFonts w:ascii="Times New Roman" w:hAnsi="Times New Roman" w:cs="Times New Roman"/>
        </w:rPr>
        <w:t xml:space="preserve"> не менее </w:t>
      </w:r>
      <w:r w:rsidR="00B34952">
        <w:rPr>
          <w:rFonts w:ascii="Times New Roman" w:hAnsi="Times New Roman" w:cs="Times New Roman"/>
          <w:color w:val="000000" w:themeColor="text1"/>
        </w:rPr>
        <w:t>57</w:t>
      </w:r>
      <w:r w:rsidR="00CB0AE8" w:rsidRPr="00CB0AE8">
        <w:rPr>
          <w:rFonts w:ascii="Times New Roman" w:hAnsi="Times New Roman" w:cs="Times New Roman"/>
          <w:color w:val="000000" w:themeColor="text1"/>
        </w:rPr>
        <w:t xml:space="preserve"> </w:t>
      </w:r>
      <w:r w:rsidRPr="00CB0AE8">
        <w:rPr>
          <w:rFonts w:ascii="Times New Roman" w:hAnsi="Times New Roman" w:cs="Times New Roman"/>
          <w:color w:val="000000" w:themeColor="text1"/>
        </w:rPr>
        <w:t>балла.</w:t>
      </w:r>
    </w:p>
    <w:p w14:paraId="4CA42126" w14:textId="75556F24" w:rsidR="00BF49D8" w:rsidRPr="00054493" w:rsidRDefault="00BF49D8" w:rsidP="003F335A">
      <w:pPr>
        <w:spacing w:after="0" w:line="240" w:lineRule="auto"/>
        <w:ind w:firstLine="709"/>
        <w:jc w:val="both"/>
        <w:rPr>
          <w:rFonts w:ascii="Times New Roman" w:hAnsi="Times New Roman" w:cs="Times New Roman"/>
        </w:rPr>
      </w:pPr>
      <w:r w:rsidRPr="00054493">
        <w:rPr>
          <w:rFonts w:ascii="Times New Roman" w:eastAsia="Times New Roman" w:hAnsi="Times New Roman" w:cs="Times New Roman"/>
        </w:rPr>
        <w:lastRenderedPageBreak/>
        <w:t>Победителем конкурса признается участник</w:t>
      </w:r>
      <w:r w:rsidR="003825C0" w:rsidRPr="00054493">
        <w:rPr>
          <w:rFonts w:ascii="Times New Roman" w:eastAsia="Times New Roman" w:hAnsi="Times New Roman" w:cs="Times New Roman"/>
        </w:rPr>
        <w:t xml:space="preserve"> закупки, набравший </w:t>
      </w:r>
      <w:r w:rsidR="00D26062" w:rsidRPr="00054493">
        <w:rPr>
          <w:rFonts w:ascii="Times New Roman" w:eastAsia="Times New Roman" w:hAnsi="Times New Roman" w:cs="Times New Roman"/>
        </w:rPr>
        <w:t>наибольшее количество баллов</w:t>
      </w:r>
      <w:r w:rsidR="000A0304" w:rsidRPr="00054493">
        <w:rPr>
          <w:rFonts w:ascii="Times New Roman" w:eastAsia="Times New Roman" w:hAnsi="Times New Roman" w:cs="Times New Roman"/>
        </w:rPr>
        <w:t xml:space="preserve">, но не менее </w:t>
      </w:r>
      <w:r w:rsidR="00B34952">
        <w:rPr>
          <w:rFonts w:ascii="Times New Roman" w:eastAsia="Times New Roman" w:hAnsi="Times New Roman" w:cs="Times New Roman"/>
        </w:rPr>
        <w:t>57</w:t>
      </w:r>
      <w:r w:rsidR="000A0304" w:rsidRPr="00054493">
        <w:rPr>
          <w:rFonts w:ascii="Times New Roman" w:eastAsia="Times New Roman" w:hAnsi="Times New Roman" w:cs="Times New Roman"/>
        </w:rPr>
        <w:t xml:space="preserve"> балла.</w:t>
      </w:r>
    </w:p>
    <w:p w14:paraId="2A35EBC8" w14:textId="236C518F" w:rsidR="003F335A" w:rsidRPr="003F335A" w:rsidRDefault="003F335A" w:rsidP="003F335A">
      <w:pPr>
        <w:spacing w:after="0" w:line="240" w:lineRule="auto"/>
        <w:ind w:firstLine="709"/>
        <w:jc w:val="both"/>
        <w:rPr>
          <w:rFonts w:ascii="Times New Roman" w:hAnsi="Times New Roman" w:cs="Times New Roman"/>
        </w:rPr>
      </w:pPr>
      <w:r w:rsidRPr="003F335A">
        <w:rPr>
          <w:rFonts w:ascii="Times New Roman" w:hAnsi="Times New Roman" w:cs="Times New Roman"/>
        </w:rPr>
        <w:t>Каждый рассматриваемый критерий конкурсного п</w:t>
      </w:r>
      <w:r w:rsidR="00901162">
        <w:rPr>
          <w:rFonts w:ascii="Times New Roman" w:hAnsi="Times New Roman" w:cs="Times New Roman"/>
        </w:rPr>
        <w:t>редложения оценивается по стобал</w:t>
      </w:r>
      <w:r w:rsidRPr="003F335A">
        <w:rPr>
          <w:rFonts w:ascii="Times New Roman" w:hAnsi="Times New Roman" w:cs="Times New Roman"/>
        </w:rPr>
        <w:t>льной шкале. С этой целью значения оцениваемого критерия в натуральных единицах измерения ранжируются (т.е. расставляются в порядке уменьшения их значимости) для всех участников.</w:t>
      </w:r>
    </w:p>
    <w:p w14:paraId="71A32761" w14:textId="77777777" w:rsidR="003F335A" w:rsidRPr="003F335A" w:rsidRDefault="003F335A" w:rsidP="003F335A">
      <w:pPr>
        <w:spacing w:after="0" w:line="240" w:lineRule="auto"/>
        <w:ind w:firstLine="709"/>
        <w:jc w:val="both"/>
      </w:pPr>
      <w:r w:rsidRPr="003F335A">
        <w:rPr>
          <w:rFonts w:ascii="Times New Roman" w:hAnsi="Times New Roman" w:cs="Times New Roman"/>
        </w:rPr>
        <w:t>Для каждого критерия определяется коэффициент значимости веса, отражающий относительную значимость критерия. (Таблица №1)</w:t>
      </w:r>
    </w:p>
    <w:p w14:paraId="1B2A984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 случае установления для каких-либо из критериев подкритериев, оценка альтернатив производится аналогично по каждому подкритерию. Общей оценкой баллов по критерию будет являться сумма баллов по его подкритериям, при этом учитывается также установленный весовой коэффициент критерия (применяется к сумме оценок подкритериев).</w:t>
      </w:r>
    </w:p>
    <w:p w14:paraId="4C20556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Взвешенная оценка критерия равна произведению балла критерия на его вес. Сумма взвешенных оценок всех критериев составляет итоговый рейтинг.</w:t>
      </w:r>
    </w:p>
    <w:p w14:paraId="0F79FF9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IR =ВО1+ ВО2+ ВО3+ ВО4;</w:t>
      </w:r>
    </w:p>
    <w:p w14:paraId="564EA77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где:</w:t>
      </w:r>
    </w:p>
    <w:p w14:paraId="227B136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IR-итоговый рейтинг; </w:t>
      </w:r>
    </w:p>
    <w:p w14:paraId="66A4902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ВОn- взвешенная оценка критерия</w:t>
      </w:r>
    </w:p>
    <w:p w14:paraId="523B801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Договор заключается с участником конкурса, заявке которого присвоен наивысший итоговый рейтинг (IR).</w:t>
      </w:r>
    </w:p>
    <w:p w14:paraId="4FAE9EB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Оценка альтернатив по </w:t>
      </w:r>
      <w:r w:rsidRPr="003F335A">
        <w:rPr>
          <w:rFonts w:ascii="Times New Roman" w:hAnsi="Times New Roman" w:cs="Times New Roman"/>
          <w:b/>
        </w:rPr>
        <w:t>ценовому</w:t>
      </w:r>
      <w:r w:rsidRPr="003F335A">
        <w:rPr>
          <w:rFonts w:ascii="Times New Roman" w:hAnsi="Times New Roman" w:cs="Times New Roman"/>
        </w:rPr>
        <w:t xml:space="preserve"> критерию зависит от того, в каком диапазоне окажется процент конкурсного снижения цены заявки. Процент конкурсного снижения рассчитывается по следующей формуле:</w:t>
      </w:r>
    </w:p>
    <w:p w14:paraId="790CC06D" w14:textId="77777777" w:rsidR="003F335A" w:rsidRPr="003F335A" w:rsidRDefault="003F335A" w:rsidP="003F335A">
      <w:pPr>
        <w:spacing w:line="240" w:lineRule="auto"/>
        <w:ind w:firstLine="709"/>
        <w:jc w:val="both"/>
        <w:rPr>
          <w:rFonts w:ascii="Times New Roman" w:eastAsiaTheme="minorEastAsia" w:hAnsi="Times New Roman" w:cs="Times New Roman"/>
        </w:rPr>
      </w:pPr>
      <m:oMath>
        <m:r>
          <w:rPr>
            <w:rFonts w:ascii="Cambria Math" w:hAnsi="Cambria Math" w:cs="Times New Roman"/>
          </w:rPr>
          <m:t>R, %</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НМЦД-Ц</m:t>
            </m:r>
            <m:r>
              <m:rPr>
                <m:sty m:val="p"/>
              </m:rPr>
              <w:rPr>
                <w:rFonts w:ascii="Cambria Math" w:hAnsi="Cambria Math" w:cs="Times New Roman"/>
              </w:rPr>
              <m:t>пред</m:t>
            </m:r>
            <m:r>
              <w:rPr>
                <w:rFonts w:ascii="Cambria Math" w:hAnsi="Cambria Math" w:cs="Times New Roman"/>
              </w:rPr>
              <m:t>.</m:t>
            </m:r>
          </m:num>
          <m:den>
            <m:r>
              <m:rPr>
                <m:sty m:val="p"/>
              </m:rPr>
              <w:rPr>
                <w:rFonts w:ascii="Cambria Math" w:hAnsi="Cambria Math" w:cs="Times New Roman"/>
              </w:rPr>
              <m:t>НМЦД</m:t>
            </m:r>
          </m:den>
        </m:f>
        <m:r>
          <w:rPr>
            <w:rFonts w:ascii="Cambria Math" w:hAnsi="Cambria Math" w:cs="Times New Roman"/>
          </w:rPr>
          <m:t>*100</m:t>
        </m:r>
      </m:oMath>
      <w:r w:rsidRPr="003F335A">
        <w:rPr>
          <w:rFonts w:ascii="Times New Roman" w:eastAsiaTheme="minorEastAsia" w:hAnsi="Times New Roman" w:cs="Times New Roman"/>
        </w:rPr>
        <w:t>;</w:t>
      </w:r>
    </w:p>
    <w:p w14:paraId="793F1AE4"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eastAsiaTheme="minorEastAsia" w:hAnsi="Times New Roman" w:cs="Times New Roman"/>
        </w:rPr>
        <w:t>где</w:t>
      </w:r>
    </w:p>
    <w:p w14:paraId="04F7A26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R -конкурсное снижение цены (%),</w:t>
      </w:r>
    </w:p>
    <w:p w14:paraId="2B1F0458"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НМЦД - начальная максимальная цена договора,</w:t>
      </w:r>
    </w:p>
    <w:p w14:paraId="5FF66827"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Ц</w:t>
      </w:r>
      <w:r w:rsidRPr="003F335A">
        <w:rPr>
          <w:rFonts w:ascii="Times New Roman" w:hAnsi="Times New Roman" w:cs="Times New Roman"/>
          <w:i/>
        </w:rPr>
        <w:t>пред</w:t>
      </w:r>
      <w:r w:rsidRPr="003F335A">
        <w:rPr>
          <w:rFonts w:ascii="Times New Roman" w:hAnsi="Times New Roman" w:cs="Times New Roman"/>
        </w:rPr>
        <w:t xml:space="preserve"> -предложенная цена участника конкурса.</w:t>
      </w:r>
    </w:p>
    <w:p w14:paraId="0B06854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Полученному значению R присваивается балл и учитывается при расчете взвешенной оценки. Дробное значение взвешенной оценки округляется до двух десятичных знаков после запятой по математическим правилам округления.</w:t>
      </w:r>
    </w:p>
    <w:p w14:paraId="14329D01" w14:textId="77777777" w:rsidR="003F335A" w:rsidRPr="003F335A" w:rsidRDefault="003F335A" w:rsidP="003F335A">
      <w:pPr>
        <w:spacing w:after="120" w:line="276" w:lineRule="auto"/>
        <w:ind w:firstLine="709"/>
        <w:jc w:val="center"/>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Обоснование начальной максимальной цены договора.</w:t>
      </w:r>
    </w:p>
    <w:p w14:paraId="74BDDE0A"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Используемый метод определения начальной (максимальной) цены договора с обоснованием-проектно-сметный метод.</w:t>
      </w:r>
    </w:p>
    <w:p w14:paraId="32FC2C0E"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Начальная (максимальная) цена включает в себя расходы на выполнение работ по строительству объекта капитального строительства: «Агропромышленный парк Черногорский».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5"/>
        <w:gridCol w:w="1668"/>
      </w:tblGrid>
      <w:tr w:rsidR="00EF4D2A" w:rsidRPr="00EF4D2A" w14:paraId="19E070E8" w14:textId="77777777" w:rsidTr="0002561A">
        <w:trPr>
          <w:trHeight w:val="849"/>
        </w:trPr>
        <w:tc>
          <w:tcPr>
            <w:tcW w:w="3114" w:type="pct"/>
            <w:hideMark/>
          </w:tcPr>
          <w:p w14:paraId="7EB376CA"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902" w:type="pct"/>
            <w:hideMark/>
          </w:tcPr>
          <w:p w14:paraId="45E10D2E"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Единица измерения</w:t>
            </w:r>
          </w:p>
        </w:tc>
        <w:tc>
          <w:tcPr>
            <w:tcW w:w="984" w:type="pct"/>
          </w:tcPr>
          <w:p w14:paraId="65C389D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Начальная максимальная цена договора</w:t>
            </w:r>
          </w:p>
          <w:p w14:paraId="198B8E57"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(НМЦД)</w:t>
            </w:r>
          </w:p>
        </w:tc>
      </w:tr>
      <w:tr w:rsidR="00EF4D2A" w:rsidRPr="00EF4D2A" w14:paraId="35146AB4" w14:textId="77777777" w:rsidTr="0002561A">
        <w:trPr>
          <w:trHeight w:val="260"/>
        </w:trPr>
        <w:tc>
          <w:tcPr>
            <w:tcW w:w="3114" w:type="pct"/>
            <w:vAlign w:val="center"/>
            <w:hideMark/>
          </w:tcPr>
          <w:p w14:paraId="52582AD4"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1</w:t>
            </w:r>
          </w:p>
        </w:tc>
        <w:tc>
          <w:tcPr>
            <w:tcW w:w="902" w:type="pct"/>
            <w:vAlign w:val="center"/>
            <w:hideMark/>
          </w:tcPr>
          <w:p w14:paraId="1B6FE9D9"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2</w:t>
            </w:r>
          </w:p>
        </w:tc>
        <w:tc>
          <w:tcPr>
            <w:tcW w:w="984" w:type="pct"/>
            <w:vAlign w:val="center"/>
          </w:tcPr>
          <w:p w14:paraId="2F6AF3B6"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3</w:t>
            </w:r>
          </w:p>
        </w:tc>
      </w:tr>
      <w:tr w:rsidR="00EF4D2A" w:rsidRPr="00EF4D2A" w14:paraId="47F5E00A" w14:textId="77777777" w:rsidTr="0002561A">
        <w:trPr>
          <w:trHeight w:val="260"/>
        </w:trPr>
        <w:tc>
          <w:tcPr>
            <w:tcW w:w="3114" w:type="pct"/>
            <w:vAlign w:val="center"/>
          </w:tcPr>
          <w:p w14:paraId="6B4E5035" w14:textId="77777777" w:rsidR="00EF4D2A" w:rsidRPr="00EF4D2A" w:rsidRDefault="00EF4D2A" w:rsidP="00EF4D2A">
            <w:pPr>
              <w:spacing w:after="0" w:line="240" w:lineRule="auto"/>
              <w:rPr>
                <w:rFonts w:ascii="Times New Roman" w:eastAsia="Times New Roman" w:hAnsi="Times New Roman" w:cs="Times New Roman"/>
                <w:b/>
                <w:color w:val="000000"/>
                <w:sz w:val="20"/>
                <w:szCs w:val="20"/>
                <w:lang w:eastAsia="ru-RU"/>
              </w:rPr>
            </w:pPr>
            <w:r w:rsidRPr="00EF4D2A">
              <w:rPr>
                <w:rFonts w:ascii="Times New Roman" w:eastAsia="Times New Roman" w:hAnsi="Times New Roman" w:cs="Times New Roman"/>
                <w:b/>
                <w:color w:val="000000"/>
                <w:sz w:val="20"/>
                <w:szCs w:val="20"/>
                <w:lang w:eastAsia="ru-RU"/>
              </w:rPr>
              <w:t>Стоимость без учета НДС</w:t>
            </w:r>
          </w:p>
        </w:tc>
        <w:tc>
          <w:tcPr>
            <w:tcW w:w="902" w:type="pct"/>
            <w:vAlign w:val="center"/>
          </w:tcPr>
          <w:p w14:paraId="3667F2C5" w14:textId="77777777" w:rsidR="00EF4D2A" w:rsidRPr="00EF4D2A" w:rsidRDefault="00EF4D2A" w:rsidP="00EF4D2A">
            <w:pPr>
              <w:spacing w:after="0" w:line="240" w:lineRule="auto"/>
              <w:rPr>
                <w:rFonts w:ascii="Times New Roman" w:eastAsia="Times New Roman" w:hAnsi="Times New Roman" w:cs="Times New Roman"/>
                <w:b/>
                <w:color w:val="000000"/>
                <w:sz w:val="20"/>
                <w:szCs w:val="20"/>
                <w:lang w:eastAsia="ru-RU"/>
              </w:rPr>
            </w:pPr>
            <w:r w:rsidRPr="00EF4D2A">
              <w:rPr>
                <w:rFonts w:ascii="Times New Roman" w:eastAsia="Times New Roman" w:hAnsi="Times New Roman" w:cs="Times New Roman"/>
                <w:b/>
                <w:color w:val="000000"/>
                <w:sz w:val="20"/>
                <w:szCs w:val="20"/>
                <w:lang w:eastAsia="ru-RU"/>
              </w:rPr>
              <w:t>тыс. руб.</w:t>
            </w:r>
          </w:p>
        </w:tc>
        <w:tc>
          <w:tcPr>
            <w:tcW w:w="984" w:type="pct"/>
            <w:vAlign w:val="center"/>
          </w:tcPr>
          <w:p w14:paraId="4CD95099" w14:textId="77777777" w:rsidR="00EF4D2A" w:rsidRPr="00EF4D2A" w:rsidRDefault="00EF4D2A" w:rsidP="00EF4D2A">
            <w:pPr>
              <w:spacing w:after="0" w:line="240" w:lineRule="auto"/>
              <w:jc w:val="right"/>
              <w:rPr>
                <w:rFonts w:ascii="Times New Roman" w:eastAsia="Times New Roman" w:hAnsi="Times New Roman" w:cs="Times New Roman"/>
                <w:b/>
                <w:color w:val="000000"/>
                <w:sz w:val="20"/>
                <w:szCs w:val="20"/>
                <w:lang w:eastAsia="ru-RU"/>
              </w:rPr>
            </w:pPr>
            <w:r w:rsidRPr="00EF4D2A">
              <w:rPr>
                <w:rFonts w:ascii="Times New Roman" w:eastAsia="Times New Roman" w:hAnsi="Times New Roman" w:cs="Times New Roman"/>
                <w:b/>
                <w:color w:val="000000"/>
                <w:sz w:val="20"/>
                <w:szCs w:val="20"/>
                <w:lang w:eastAsia="ru-RU"/>
              </w:rPr>
              <w:t>4 100 000,00</w:t>
            </w:r>
          </w:p>
        </w:tc>
      </w:tr>
      <w:tr w:rsidR="00EF4D2A" w:rsidRPr="00EF4D2A" w14:paraId="0776614F" w14:textId="77777777" w:rsidTr="0002561A">
        <w:trPr>
          <w:trHeight w:val="260"/>
        </w:trPr>
        <w:tc>
          <w:tcPr>
            <w:tcW w:w="3114" w:type="pct"/>
            <w:vAlign w:val="center"/>
            <w:hideMark/>
          </w:tcPr>
          <w:p w14:paraId="3EA0AD09" w14:textId="77777777" w:rsidR="00EF4D2A" w:rsidRPr="00EF4D2A" w:rsidRDefault="00EF4D2A" w:rsidP="00EF4D2A">
            <w:pPr>
              <w:spacing w:after="0" w:line="240" w:lineRule="auto"/>
              <w:rPr>
                <w:rFonts w:ascii="Times New Roman" w:eastAsia="Times New Roman" w:hAnsi="Times New Roman" w:cs="Times New Roman"/>
                <w:i/>
                <w:color w:val="000000"/>
                <w:sz w:val="20"/>
                <w:szCs w:val="20"/>
                <w:lang w:eastAsia="ru-RU"/>
              </w:rPr>
            </w:pPr>
            <w:r w:rsidRPr="00EF4D2A">
              <w:rPr>
                <w:rFonts w:ascii="Times New Roman" w:eastAsia="Times New Roman" w:hAnsi="Times New Roman" w:cs="Times New Roman"/>
                <w:i/>
                <w:color w:val="000000"/>
                <w:sz w:val="20"/>
                <w:szCs w:val="20"/>
                <w:lang w:eastAsia="ru-RU"/>
              </w:rPr>
              <w:t>Участник, применяющий ОСНО</w:t>
            </w:r>
          </w:p>
        </w:tc>
        <w:tc>
          <w:tcPr>
            <w:tcW w:w="902" w:type="pct"/>
            <w:vAlign w:val="center"/>
          </w:tcPr>
          <w:p w14:paraId="351AFE19"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p>
        </w:tc>
        <w:tc>
          <w:tcPr>
            <w:tcW w:w="984" w:type="pct"/>
            <w:vAlign w:val="center"/>
          </w:tcPr>
          <w:p w14:paraId="6792D807" w14:textId="77777777" w:rsidR="00EF4D2A" w:rsidRPr="00EF4D2A" w:rsidRDefault="00EF4D2A" w:rsidP="00EF4D2A">
            <w:pPr>
              <w:spacing w:after="0" w:line="240" w:lineRule="auto"/>
              <w:jc w:val="right"/>
              <w:rPr>
                <w:rFonts w:ascii="Times New Roman" w:eastAsia="Times New Roman" w:hAnsi="Times New Roman" w:cs="Times New Roman"/>
                <w:b/>
                <w:color w:val="000000"/>
                <w:sz w:val="20"/>
                <w:szCs w:val="20"/>
                <w:lang w:eastAsia="ru-RU"/>
              </w:rPr>
            </w:pPr>
          </w:p>
        </w:tc>
      </w:tr>
      <w:tr w:rsidR="00EF4D2A" w:rsidRPr="00EF4D2A" w14:paraId="07B19A1A" w14:textId="77777777" w:rsidTr="0002561A">
        <w:trPr>
          <w:trHeight w:val="260"/>
        </w:trPr>
        <w:tc>
          <w:tcPr>
            <w:tcW w:w="3114" w:type="pct"/>
            <w:vAlign w:val="center"/>
            <w:hideMark/>
          </w:tcPr>
          <w:p w14:paraId="637FC23A"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НДС 22%</w:t>
            </w:r>
          </w:p>
        </w:tc>
        <w:tc>
          <w:tcPr>
            <w:tcW w:w="902" w:type="pct"/>
            <w:vAlign w:val="center"/>
          </w:tcPr>
          <w:p w14:paraId="374B238E"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тыс. руб.</w:t>
            </w:r>
          </w:p>
        </w:tc>
        <w:tc>
          <w:tcPr>
            <w:tcW w:w="984" w:type="pct"/>
            <w:vAlign w:val="center"/>
          </w:tcPr>
          <w:p w14:paraId="589FDB6C" w14:textId="77777777" w:rsidR="00EF4D2A" w:rsidRPr="00EF4D2A" w:rsidRDefault="00EF4D2A" w:rsidP="00EF4D2A">
            <w:pPr>
              <w:spacing w:after="0" w:line="240" w:lineRule="auto"/>
              <w:jc w:val="right"/>
              <w:rPr>
                <w:rFonts w:ascii="Times New Roman" w:eastAsia="Times New Roman" w:hAnsi="Times New Roman" w:cs="Times New Roman"/>
                <w:color w:val="000000"/>
                <w:sz w:val="20"/>
                <w:szCs w:val="20"/>
                <w:lang w:eastAsia="ru-RU"/>
              </w:rPr>
            </w:pPr>
          </w:p>
        </w:tc>
      </w:tr>
      <w:tr w:rsidR="00EF4D2A" w:rsidRPr="00EF4D2A" w14:paraId="6357D23F" w14:textId="77777777" w:rsidTr="0002561A">
        <w:trPr>
          <w:trHeight w:val="260"/>
        </w:trPr>
        <w:tc>
          <w:tcPr>
            <w:tcW w:w="3114" w:type="pct"/>
            <w:noWrap/>
            <w:vAlign w:val="bottom"/>
            <w:hideMark/>
          </w:tcPr>
          <w:p w14:paraId="43717F1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Стоимость с учетом НДС (НМЦД</w:t>
            </w:r>
            <w:r w:rsidRPr="00EF4D2A">
              <w:rPr>
                <w:rFonts w:ascii="Times New Roman" w:eastAsia="Times New Roman" w:hAnsi="Times New Roman" w:cs="Times New Roman"/>
                <w:color w:val="000000"/>
                <w:sz w:val="20"/>
                <w:szCs w:val="20"/>
                <w:vertAlign w:val="subscript"/>
                <w:lang w:eastAsia="ru-RU"/>
              </w:rPr>
              <w:t>22%</w:t>
            </w:r>
            <w:r w:rsidRPr="00EF4D2A">
              <w:rPr>
                <w:rFonts w:ascii="Times New Roman" w:eastAsia="Times New Roman" w:hAnsi="Times New Roman" w:cs="Times New Roman"/>
                <w:color w:val="000000"/>
                <w:sz w:val="20"/>
                <w:szCs w:val="20"/>
                <w:lang w:eastAsia="ru-RU"/>
              </w:rPr>
              <w:t>)</w:t>
            </w:r>
          </w:p>
        </w:tc>
        <w:tc>
          <w:tcPr>
            <w:tcW w:w="902" w:type="pct"/>
            <w:noWrap/>
            <w:vAlign w:val="bottom"/>
          </w:tcPr>
          <w:p w14:paraId="742525D6"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тыс. руб.</w:t>
            </w:r>
          </w:p>
        </w:tc>
        <w:tc>
          <w:tcPr>
            <w:tcW w:w="984" w:type="pct"/>
            <w:vAlign w:val="bottom"/>
          </w:tcPr>
          <w:p w14:paraId="50298172" w14:textId="77777777" w:rsidR="00EF4D2A" w:rsidRPr="00EF4D2A" w:rsidRDefault="00EF4D2A" w:rsidP="00EF4D2A">
            <w:pPr>
              <w:spacing w:after="0" w:line="240" w:lineRule="auto"/>
              <w:jc w:val="right"/>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5 002 000,00</w:t>
            </w:r>
          </w:p>
        </w:tc>
      </w:tr>
      <w:tr w:rsidR="00EF4D2A" w:rsidRPr="00EF4D2A" w14:paraId="61138448" w14:textId="77777777" w:rsidTr="0002561A">
        <w:trPr>
          <w:trHeight w:val="260"/>
        </w:trPr>
        <w:tc>
          <w:tcPr>
            <w:tcW w:w="3114" w:type="pct"/>
            <w:noWrap/>
            <w:vAlign w:val="bottom"/>
          </w:tcPr>
          <w:p w14:paraId="3B29A0F1" w14:textId="77777777" w:rsidR="00EF4D2A" w:rsidRPr="00EF4D2A" w:rsidRDefault="00EF4D2A" w:rsidP="00EF4D2A">
            <w:pPr>
              <w:spacing w:after="0" w:line="240" w:lineRule="auto"/>
              <w:rPr>
                <w:rFonts w:ascii="Times New Roman" w:eastAsia="Times New Roman" w:hAnsi="Times New Roman" w:cs="Times New Roman"/>
                <w:i/>
                <w:sz w:val="20"/>
                <w:szCs w:val="20"/>
                <w:lang w:eastAsia="ru-RU"/>
              </w:rPr>
            </w:pPr>
            <w:r w:rsidRPr="00EF4D2A">
              <w:rPr>
                <w:rFonts w:ascii="Times New Roman" w:eastAsia="Times New Roman" w:hAnsi="Times New Roman" w:cs="Times New Roman"/>
                <w:i/>
                <w:sz w:val="20"/>
                <w:szCs w:val="20"/>
                <w:lang w:eastAsia="ru-RU"/>
              </w:rPr>
              <w:lastRenderedPageBreak/>
              <w:t>Участник, применяющий УСН и не являющийся плательщиком НДС</w:t>
            </w:r>
          </w:p>
        </w:tc>
        <w:tc>
          <w:tcPr>
            <w:tcW w:w="902" w:type="pct"/>
            <w:noWrap/>
            <w:vAlign w:val="bottom"/>
          </w:tcPr>
          <w:p w14:paraId="47100029"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p>
        </w:tc>
        <w:tc>
          <w:tcPr>
            <w:tcW w:w="984" w:type="pct"/>
            <w:vAlign w:val="bottom"/>
          </w:tcPr>
          <w:p w14:paraId="4BE31117"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p>
        </w:tc>
      </w:tr>
      <w:tr w:rsidR="00EF4D2A" w:rsidRPr="00EF4D2A" w14:paraId="7B39E120" w14:textId="77777777" w:rsidTr="0002561A">
        <w:trPr>
          <w:trHeight w:val="260"/>
        </w:trPr>
        <w:tc>
          <w:tcPr>
            <w:tcW w:w="3114" w:type="pct"/>
            <w:noWrap/>
            <w:vAlign w:val="bottom"/>
          </w:tcPr>
          <w:p w14:paraId="44C6B1B2"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Возврат НДС</w:t>
            </w:r>
          </w:p>
        </w:tc>
        <w:tc>
          <w:tcPr>
            <w:tcW w:w="902" w:type="pct"/>
            <w:noWrap/>
            <w:vAlign w:val="bottom"/>
          </w:tcPr>
          <w:p w14:paraId="159BD6F4"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тыс. руб.</w:t>
            </w:r>
          </w:p>
        </w:tc>
        <w:tc>
          <w:tcPr>
            <w:tcW w:w="984" w:type="pct"/>
            <w:vAlign w:val="bottom"/>
          </w:tcPr>
          <w:p w14:paraId="16920797"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p>
        </w:tc>
      </w:tr>
      <w:tr w:rsidR="00EF4D2A" w:rsidRPr="00EF4D2A" w14:paraId="0C32BAAE" w14:textId="77777777" w:rsidTr="0002561A">
        <w:trPr>
          <w:trHeight w:val="437"/>
        </w:trPr>
        <w:tc>
          <w:tcPr>
            <w:tcW w:w="3114" w:type="pct"/>
            <w:vAlign w:val="center"/>
            <w:hideMark/>
          </w:tcPr>
          <w:p w14:paraId="767E8E72"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EF4D2A">
              <w:rPr>
                <w:rFonts w:ascii="Times New Roman" w:eastAsia="Times New Roman" w:hAnsi="Times New Roman" w:cs="Times New Roman"/>
                <w:color w:val="000000"/>
                <w:sz w:val="20"/>
                <w:szCs w:val="20"/>
                <w:vertAlign w:val="subscript"/>
                <w:lang w:eastAsia="ru-RU"/>
              </w:rPr>
              <w:t>без НДС</w:t>
            </w:r>
            <w:r w:rsidRPr="00EF4D2A">
              <w:rPr>
                <w:rFonts w:ascii="Times New Roman" w:eastAsia="Times New Roman" w:hAnsi="Times New Roman" w:cs="Times New Roman"/>
                <w:color w:val="000000"/>
                <w:sz w:val="20"/>
                <w:szCs w:val="20"/>
                <w:lang w:eastAsia="ru-RU"/>
              </w:rPr>
              <w:t>)</w:t>
            </w:r>
          </w:p>
        </w:tc>
        <w:tc>
          <w:tcPr>
            <w:tcW w:w="902" w:type="pct"/>
            <w:vAlign w:val="center"/>
          </w:tcPr>
          <w:p w14:paraId="702B9523"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тыс. руб.</w:t>
            </w:r>
          </w:p>
        </w:tc>
        <w:tc>
          <w:tcPr>
            <w:tcW w:w="984" w:type="pct"/>
            <w:vAlign w:val="center"/>
          </w:tcPr>
          <w:p w14:paraId="530544F1" w14:textId="77777777" w:rsidR="00EF4D2A" w:rsidRPr="00EF4D2A" w:rsidRDefault="00EF4D2A" w:rsidP="00EF4D2A">
            <w:pPr>
              <w:spacing w:after="0" w:line="240" w:lineRule="auto"/>
              <w:jc w:val="right"/>
              <w:rPr>
                <w:rFonts w:ascii="Times New Roman" w:eastAsia="Times New Roman" w:hAnsi="Times New Roman" w:cs="Times New Roman"/>
                <w:color w:val="000000"/>
                <w:sz w:val="20"/>
                <w:szCs w:val="20"/>
                <w:lang w:eastAsia="ru-RU"/>
              </w:rPr>
            </w:pPr>
            <w:r w:rsidRPr="00202329">
              <w:rPr>
                <w:rFonts w:ascii="Times New Roman" w:eastAsia="Times New Roman" w:hAnsi="Times New Roman" w:cs="Times New Roman"/>
                <w:color w:val="000000"/>
                <w:sz w:val="20"/>
                <w:szCs w:val="20"/>
                <w:lang w:eastAsia="ru-RU"/>
              </w:rPr>
              <w:t>4 100 000,00</w:t>
            </w:r>
          </w:p>
        </w:tc>
      </w:tr>
      <w:tr w:rsidR="00EF4D2A" w:rsidRPr="00EF4D2A" w14:paraId="3F53169D" w14:textId="77777777" w:rsidTr="0002561A">
        <w:trPr>
          <w:trHeight w:val="245"/>
        </w:trPr>
        <w:tc>
          <w:tcPr>
            <w:tcW w:w="3114" w:type="pct"/>
            <w:vAlign w:val="center"/>
          </w:tcPr>
          <w:p w14:paraId="1130529F" w14:textId="77777777" w:rsidR="00EF4D2A" w:rsidRPr="00EF4D2A" w:rsidRDefault="00EF4D2A" w:rsidP="00EF4D2A">
            <w:pPr>
              <w:spacing w:after="0" w:line="240" w:lineRule="auto"/>
              <w:rPr>
                <w:rFonts w:ascii="Times New Roman" w:eastAsia="Times New Roman" w:hAnsi="Times New Roman" w:cs="Times New Roman"/>
                <w:i/>
                <w:color w:val="000000"/>
                <w:sz w:val="20"/>
                <w:szCs w:val="20"/>
                <w:lang w:eastAsia="ru-RU"/>
              </w:rPr>
            </w:pPr>
            <w:r w:rsidRPr="00EF4D2A">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902" w:type="pct"/>
            <w:vAlign w:val="center"/>
          </w:tcPr>
          <w:p w14:paraId="05DE5417"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p>
        </w:tc>
        <w:tc>
          <w:tcPr>
            <w:tcW w:w="984" w:type="pct"/>
            <w:vAlign w:val="center"/>
          </w:tcPr>
          <w:p w14:paraId="3D4C9DEB" w14:textId="77777777" w:rsidR="00EF4D2A" w:rsidRPr="00EF4D2A" w:rsidRDefault="00EF4D2A" w:rsidP="00EF4D2A">
            <w:pPr>
              <w:spacing w:after="0" w:line="240" w:lineRule="auto"/>
              <w:jc w:val="right"/>
              <w:rPr>
                <w:rFonts w:ascii="Times New Roman" w:eastAsia="Times New Roman" w:hAnsi="Times New Roman" w:cs="Times New Roman"/>
                <w:color w:val="000000"/>
                <w:sz w:val="20"/>
                <w:szCs w:val="20"/>
                <w:lang w:eastAsia="ru-RU"/>
              </w:rPr>
            </w:pPr>
          </w:p>
        </w:tc>
      </w:tr>
      <w:tr w:rsidR="00EF4D2A" w:rsidRPr="00EF4D2A" w14:paraId="7652ECF1" w14:textId="77777777" w:rsidTr="0002561A">
        <w:trPr>
          <w:trHeight w:val="411"/>
        </w:trPr>
        <w:tc>
          <w:tcPr>
            <w:tcW w:w="3114" w:type="pct"/>
            <w:vAlign w:val="center"/>
          </w:tcPr>
          <w:p w14:paraId="7197617E"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НДС 5%</w:t>
            </w:r>
          </w:p>
        </w:tc>
        <w:tc>
          <w:tcPr>
            <w:tcW w:w="902" w:type="pct"/>
            <w:vAlign w:val="center"/>
          </w:tcPr>
          <w:p w14:paraId="5784248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тыс. руб..</w:t>
            </w:r>
          </w:p>
        </w:tc>
        <w:tc>
          <w:tcPr>
            <w:tcW w:w="984" w:type="pct"/>
            <w:vAlign w:val="center"/>
          </w:tcPr>
          <w:p w14:paraId="0379E500" w14:textId="77777777" w:rsidR="00EF4D2A" w:rsidRPr="00EF4D2A" w:rsidRDefault="00EF4D2A" w:rsidP="00EF4D2A">
            <w:pPr>
              <w:spacing w:after="0" w:line="240" w:lineRule="auto"/>
              <w:jc w:val="right"/>
              <w:rPr>
                <w:rFonts w:ascii="Times New Roman" w:eastAsia="Times New Roman" w:hAnsi="Times New Roman" w:cs="Times New Roman"/>
                <w:color w:val="000000"/>
                <w:sz w:val="20"/>
                <w:szCs w:val="20"/>
                <w:lang w:eastAsia="ru-RU"/>
              </w:rPr>
            </w:pPr>
          </w:p>
        </w:tc>
      </w:tr>
      <w:tr w:rsidR="00EF4D2A" w:rsidRPr="00EF4D2A" w14:paraId="2B73670A" w14:textId="77777777" w:rsidTr="0002561A">
        <w:trPr>
          <w:trHeight w:val="329"/>
        </w:trPr>
        <w:tc>
          <w:tcPr>
            <w:tcW w:w="3114" w:type="pct"/>
            <w:noWrap/>
            <w:hideMark/>
          </w:tcPr>
          <w:p w14:paraId="6658BF60"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Стоимость с учетом НДС 5% (НМЦД</w:t>
            </w:r>
            <w:r w:rsidRPr="00EF4D2A">
              <w:rPr>
                <w:rFonts w:ascii="Times New Roman" w:eastAsia="Times New Roman" w:hAnsi="Times New Roman" w:cs="Times New Roman"/>
                <w:color w:val="000000"/>
                <w:sz w:val="20"/>
                <w:szCs w:val="20"/>
                <w:vertAlign w:val="subscript"/>
                <w:lang w:eastAsia="ru-RU"/>
              </w:rPr>
              <w:t>5%</w:t>
            </w:r>
            <w:r w:rsidRPr="00EF4D2A">
              <w:rPr>
                <w:rFonts w:ascii="Times New Roman" w:eastAsia="Times New Roman" w:hAnsi="Times New Roman" w:cs="Times New Roman"/>
                <w:color w:val="000000"/>
                <w:sz w:val="20"/>
                <w:szCs w:val="20"/>
                <w:lang w:eastAsia="ru-RU"/>
              </w:rPr>
              <w:t>)</w:t>
            </w:r>
          </w:p>
        </w:tc>
        <w:tc>
          <w:tcPr>
            <w:tcW w:w="902" w:type="pct"/>
            <w:noWrap/>
            <w:vAlign w:val="bottom"/>
            <w:hideMark/>
          </w:tcPr>
          <w:p w14:paraId="75B2C061"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тыс. руб.</w:t>
            </w:r>
          </w:p>
        </w:tc>
        <w:tc>
          <w:tcPr>
            <w:tcW w:w="984" w:type="pct"/>
            <w:vAlign w:val="bottom"/>
          </w:tcPr>
          <w:p w14:paraId="658B48C4"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r w:rsidRPr="00EF4D2A">
              <w:rPr>
                <w:rFonts w:ascii="Times New Roman" w:eastAsia="Times New Roman" w:hAnsi="Times New Roman" w:cs="Times New Roman"/>
                <w:color w:val="000000"/>
                <w:sz w:val="20"/>
                <w:szCs w:val="20"/>
                <w:lang w:eastAsia="ru-RU"/>
              </w:rPr>
              <w:t>4 305 000,00</w:t>
            </w:r>
          </w:p>
        </w:tc>
      </w:tr>
      <w:tr w:rsidR="00EF4D2A" w:rsidRPr="00EF4D2A" w14:paraId="46B54333" w14:textId="77777777" w:rsidTr="0002561A">
        <w:trPr>
          <w:trHeight w:val="275"/>
        </w:trPr>
        <w:tc>
          <w:tcPr>
            <w:tcW w:w="3114" w:type="pct"/>
            <w:noWrap/>
            <w:vAlign w:val="bottom"/>
            <w:hideMark/>
          </w:tcPr>
          <w:p w14:paraId="0544AA53" w14:textId="77777777" w:rsidR="00EF4D2A" w:rsidRPr="00EF4D2A" w:rsidRDefault="00EF4D2A" w:rsidP="00EF4D2A">
            <w:pPr>
              <w:spacing w:after="0" w:line="240" w:lineRule="auto"/>
              <w:rPr>
                <w:rFonts w:ascii="Times New Roman" w:eastAsia="Times New Roman" w:hAnsi="Times New Roman" w:cs="Times New Roman"/>
                <w:i/>
                <w:color w:val="000000"/>
                <w:sz w:val="20"/>
                <w:szCs w:val="20"/>
                <w:lang w:eastAsia="ru-RU"/>
              </w:rPr>
            </w:pPr>
            <w:r w:rsidRPr="00EF4D2A">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902" w:type="pct"/>
            <w:noWrap/>
            <w:vAlign w:val="bottom"/>
            <w:hideMark/>
          </w:tcPr>
          <w:p w14:paraId="3646F4C4"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p>
        </w:tc>
        <w:tc>
          <w:tcPr>
            <w:tcW w:w="984" w:type="pct"/>
            <w:vAlign w:val="bottom"/>
          </w:tcPr>
          <w:p w14:paraId="5B28C909"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p>
        </w:tc>
      </w:tr>
      <w:tr w:rsidR="00EF4D2A" w:rsidRPr="00EF4D2A" w14:paraId="4A56E42B" w14:textId="77777777" w:rsidTr="0002561A">
        <w:trPr>
          <w:trHeight w:val="260"/>
        </w:trPr>
        <w:tc>
          <w:tcPr>
            <w:tcW w:w="3114" w:type="pct"/>
            <w:noWrap/>
            <w:vAlign w:val="center"/>
            <w:hideMark/>
          </w:tcPr>
          <w:p w14:paraId="32DFC8B4"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НДС 7%</w:t>
            </w:r>
          </w:p>
        </w:tc>
        <w:tc>
          <w:tcPr>
            <w:tcW w:w="902" w:type="pct"/>
            <w:noWrap/>
            <w:vAlign w:val="bottom"/>
            <w:hideMark/>
          </w:tcPr>
          <w:p w14:paraId="4E237EAD"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тыс. руб.</w:t>
            </w:r>
          </w:p>
        </w:tc>
        <w:tc>
          <w:tcPr>
            <w:tcW w:w="984" w:type="pct"/>
            <w:vAlign w:val="bottom"/>
          </w:tcPr>
          <w:p w14:paraId="42BF9228"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p>
        </w:tc>
      </w:tr>
      <w:tr w:rsidR="00EF4D2A" w:rsidRPr="00EF4D2A" w14:paraId="46A6E8E1" w14:textId="77777777" w:rsidTr="0002561A">
        <w:trPr>
          <w:trHeight w:val="308"/>
        </w:trPr>
        <w:tc>
          <w:tcPr>
            <w:tcW w:w="3114" w:type="pct"/>
            <w:noWrap/>
          </w:tcPr>
          <w:p w14:paraId="027C251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Стоимость с учетом НДС 7%(НМЦД</w:t>
            </w:r>
            <w:r w:rsidRPr="00EF4D2A">
              <w:rPr>
                <w:rFonts w:ascii="Times New Roman" w:eastAsia="Times New Roman" w:hAnsi="Times New Roman" w:cs="Times New Roman"/>
                <w:color w:val="000000"/>
                <w:sz w:val="20"/>
                <w:szCs w:val="20"/>
                <w:vertAlign w:val="subscript"/>
                <w:lang w:eastAsia="ru-RU"/>
              </w:rPr>
              <w:t>7%)</w:t>
            </w:r>
          </w:p>
          <w:p w14:paraId="6FA759D6"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p>
        </w:tc>
        <w:tc>
          <w:tcPr>
            <w:tcW w:w="902" w:type="pct"/>
            <w:noWrap/>
            <w:vAlign w:val="bottom"/>
          </w:tcPr>
          <w:p w14:paraId="022E6454" w14:textId="77777777" w:rsidR="00EF4D2A" w:rsidRPr="00EF4D2A" w:rsidRDefault="00EF4D2A" w:rsidP="00EF4D2A">
            <w:pPr>
              <w:spacing w:after="0" w:line="240" w:lineRule="auto"/>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тыс. руб.</w:t>
            </w:r>
          </w:p>
        </w:tc>
        <w:tc>
          <w:tcPr>
            <w:tcW w:w="984" w:type="pct"/>
            <w:vAlign w:val="bottom"/>
          </w:tcPr>
          <w:p w14:paraId="48CB9F31" w14:textId="77777777" w:rsidR="00EF4D2A" w:rsidRPr="00EF4D2A" w:rsidRDefault="00EF4D2A" w:rsidP="00EF4D2A">
            <w:pPr>
              <w:spacing w:after="0" w:line="240" w:lineRule="auto"/>
              <w:jc w:val="right"/>
              <w:rPr>
                <w:rFonts w:ascii="Times New Roman" w:eastAsia="Times New Roman" w:hAnsi="Times New Roman" w:cs="Times New Roman"/>
                <w:sz w:val="20"/>
                <w:szCs w:val="20"/>
                <w:lang w:eastAsia="ru-RU"/>
              </w:rPr>
            </w:pPr>
            <w:r w:rsidRPr="00EF4D2A">
              <w:rPr>
                <w:rFonts w:ascii="Times New Roman" w:eastAsia="Times New Roman" w:hAnsi="Times New Roman" w:cs="Times New Roman"/>
                <w:sz w:val="20"/>
                <w:szCs w:val="20"/>
                <w:lang w:eastAsia="ru-RU"/>
              </w:rPr>
              <w:t>4 387 000,00</w:t>
            </w:r>
          </w:p>
        </w:tc>
      </w:tr>
    </w:tbl>
    <w:p w14:paraId="0F32E9D5"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EB5D94">
        <w:rPr>
          <w:i/>
          <w:iCs/>
          <w:noProof/>
          <w:color w:val="44546A" w:themeColor="text2"/>
          <w:sz w:val="18"/>
          <w:szCs w:val="18"/>
        </w:rPr>
        <w:t>2</w:t>
      </w:r>
      <w:r w:rsidRPr="003F335A">
        <w:rPr>
          <w:i/>
          <w:iCs/>
          <w:noProof/>
          <w:color w:val="44546A" w:themeColor="text2"/>
          <w:sz w:val="18"/>
          <w:szCs w:val="18"/>
        </w:rPr>
        <w:fldChar w:fldCharType="end"/>
      </w:r>
      <w:r w:rsidRPr="003F335A">
        <w:rPr>
          <w:i/>
          <w:iCs/>
          <w:color w:val="44546A" w:themeColor="text2"/>
          <w:sz w:val="18"/>
          <w:szCs w:val="18"/>
        </w:rPr>
        <w:t xml:space="preserve"> Начальная максимальная цена договора</w:t>
      </w:r>
    </w:p>
    <w:p w14:paraId="2EB99447" w14:textId="77777777" w:rsidR="003F335A" w:rsidRPr="003F335A" w:rsidRDefault="003F335A" w:rsidP="003F335A">
      <w:pPr>
        <w:spacing w:after="0" w:line="240" w:lineRule="auto"/>
        <w:jc w:val="both"/>
        <w:rPr>
          <w:rFonts w:ascii="Times New Roman" w:eastAsia="Times New Roman" w:hAnsi="Times New Roman" w:cs="Times New Roman"/>
          <w:sz w:val="24"/>
          <w:szCs w:val="24"/>
          <w:lang w:eastAsia="ru-RU"/>
        </w:rPr>
      </w:pPr>
    </w:p>
    <w:p w14:paraId="207A363C"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При расчете процента конкурсного снижения применять НМЦД в соответствии с действующей системой налогообложения участника конкурса на момент подачи заявки, которая указана в Таблице №2. </w:t>
      </w:r>
    </w:p>
    <w:p w14:paraId="0B7F6D36"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Предложенная цена участника конкурсного отбора предлагается с учетом действующей системы налогообложения участника на момент подачи заявки.</w:t>
      </w:r>
    </w:p>
    <w:p w14:paraId="328D5E7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Сумма договора в контракте указывается с величиной НДС, исходя из системы налогообложения победителя конкурса. Сумма НДС рассчитывается из итоговой (предложенной) цены договора.</w:t>
      </w:r>
    </w:p>
    <w:p w14:paraId="746CB827" w14:textId="77777777" w:rsidR="00E57692" w:rsidRDefault="00E57692" w:rsidP="0026058D">
      <w:pPr>
        <w:tabs>
          <w:tab w:val="left" w:pos="426"/>
          <w:tab w:val="left" w:pos="6456"/>
        </w:tabs>
        <w:spacing w:after="0"/>
        <w:ind w:firstLine="709"/>
        <w:jc w:val="both"/>
        <w:rPr>
          <w:rFonts w:ascii="Times New Roman" w:hAnsi="Times New Roman" w:cs="Times New Roman"/>
          <w:sz w:val="24"/>
          <w:szCs w:val="24"/>
        </w:rPr>
      </w:pPr>
    </w:p>
    <w:p w14:paraId="4D20869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3D9010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708B0F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537A150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0D86705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905A3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1E130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71D771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6D91A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679A2A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361216E"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4C471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50E85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FED61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0D1220C"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21405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51ECD47"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9B5E6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253B29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995BA14"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301070CD"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01C432A8"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5ED803C3"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20153A8B"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6973A3C9"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145F4631"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2614760E" w14:textId="77777777" w:rsidR="00B34952" w:rsidRDefault="00B34952" w:rsidP="00593962">
      <w:pPr>
        <w:tabs>
          <w:tab w:val="left" w:pos="426"/>
          <w:tab w:val="left" w:pos="6456"/>
        </w:tabs>
        <w:spacing w:after="0"/>
        <w:ind w:firstLine="709"/>
        <w:jc w:val="right"/>
        <w:rPr>
          <w:rFonts w:ascii="Times New Roman" w:hAnsi="Times New Roman" w:cs="Times New Roman"/>
          <w:sz w:val="24"/>
          <w:szCs w:val="24"/>
        </w:rPr>
      </w:pPr>
    </w:p>
    <w:p w14:paraId="2A83A6F4" w14:textId="77777777" w:rsidR="00593962" w:rsidRDefault="0061407C" w:rsidP="0059396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231041">
        <w:rPr>
          <w:rFonts w:ascii="Times New Roman" w:hAnsi="Times New Roman" w:cs="Times New Roman"/>
          <w:sz w:val="24"/>
          <w:szCs w:val="24"/>
        </w:rPr>
        <w:t xml:space="preserve">риложение №3 </w:t>
      </w:r>
      <w:r w:rsidR="00593962">
        <w:rPr>
          <w:rFonts w:ascii="Times New Roman" w:hAnsi="Times New Roman" w:cs="Times New Roman"/>
          <w:sz w:val="24"/>
          <w:szCs w:val="24"/>
        </w:rPr>
        <w:t xml:space="preserve">к конкурсной документации </w:t>
      </w:r>
    </w:p>
    <w:p w14:paraId="2A631746" w14:textId="0EE00E4F" w:rsidR="00593962" w:rsidRDefault="00593962" w:rsidP="0059396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на право заключения договора на выполнение функций Технического заказчика при строительстве и вводе в эксплуатацию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3680A96E" w14:textId="77777777" w:rsidR="00593962" w:rsidRDefault="00593962" w:rsidP="0059396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55F5F3E2" w14:textId="6AC5B4C5" w:rsidR="00650E2B" w:rsidRPr="00593962" w:rsidRDefault="00650E2B" w:rsidP="00593962">
      <w:pPr>
        <w:tabs>
          <w:tab w:val="left" w:pos="426"/>
          <w:tab w:val="left" w:pos="6456"/>
        </w:tabs>
        <w:spacing w:after="0"/>
        <w:ind w:firstLine="709"/>
        <w:jc w:val="right"/>
        <w:rPr>
          <w:rFonts w:ascii="Times New Roman" w:hAnsi="Times New Roman" w:cs="Times New Roman"/>
          <w:b/>
          <w:sz w:val="24"/>
          <w:szCs w:val="24"/>
        </w:rPr>
      </w:pPr>
    </w:p>
    <w:p w14:paraId="245FAFDC" w14:textId="77777777" w:rsidR="00B34952" w:rsidRPr="00265A5F" w:rsidRDefault="00B34952" w:rsidP="00B34952">
      <w:pPr>
        <w:jc w:val="center"/>
        <w:rPr>
          <w:rFonts w:ascii="Times New Roman" w:hAnsi="Times New Roman" w:cs="Times New Roman"/>
          <w:sz w:val="23"/>
          <w:szCs w:val="23"/>
        </w:rPr>
      </w:pPr>
      <w:r w:rsidRPr="00265A5F">
        <w:rPr>
          <w:rFonts w:ascii="Times New Roman" w:hAnsi="Times New Roman" w:cs="Times New Roman"/>
          <w:b/>
          <w:bCs/>
          <w:color w:val="000000"/>
          <w:sz w:val="23"/>
          <w:szCs w:val="23"/>
        </w:rPr>
        <w:t xml:space="preserve">ТЕХНИЧЕСКОЕ ЗАДАНИЕ </w:t>
      </w:r>
    </w:p>
    <w:p w14:paraId="05EA49B7" w14:textId="77777777" w:rsidR="00B34952" w:rsidRPr="00265A5F" w:rsidRDefault="00B34952" w:rsidP="00B34952">
      <w:pPr>
        <w:jc w:val="center"/>
        <w:rPr>
          <w:rFonts w:ascii="Times New Roman" w:hAnsi="Times New Roman" w:cs="Times New Roman"/>
          <w:sz w:val="23"/>
          <w:szCs w:val="23"/>
        </w:rPr>
      </w:pPr>
      <w:r w:rsidRPr="00265A5F">
        <w:rPr>
          <w:rFonts w:ascii="Times New Roman" w:hAnsi="Times New Roman" w:cs="Times New Roman"/>
          <w:b/>
          <w:bCs/>
          <w:color w:val="000000"/>
          <w:sz w:val="23"/>
          <w:szCs w:val="23"/>
        </w:rPr>
        <w:t>на выполнение функций Технического заказчика при строительстве и вводе в эксплуатацию объекта капитального строительства «</w:t>
      </w:r>
      <w:r w:rsidRPr="00265A5F">
        <w:rPr>
          <w:rFonts w:ascii="Times New Roman" w:hAnsi="Times New Roman" w:cs="Times New Roman"/>
          <w:b/>
          <w:bCs/>
          <w:color w:val="000000"/>
          <w:sz w:val="23"/>
          <w:szCs w:val="23"/>
          <w:shd w:val="clear" w:color="auto" w:fill="FFFFFF"/>
        </w:rPr>
        <w:t>Агропромышленный парк «Черногорский» по адресу:</w:t>
      </w:r>
      <w:r w:rsidRPr="00265A5F">
        <w:rPr>
          <w:rFonts w:ascii="Times New Roman" w:hAnsi="Times New Roman" w:cs="Times New Roman"/>
          <w:color w:val="000000"/>
          <w:sz w:val="23"/>
          <w:szCs w:val="23"/>
          <w:shd w:val="clear" w:color="auto" w:fill="FFFFFF"/>
        </w:rPr>
        <w:t> </w:t>
      </w:r>
      <w:r w:rsidRPr="00265A5F">
        <w:rPr>
          <w:rFonts w:ascii="Times New Roman" w:hAnsi="Times New Roman" w:cs="Times New Roman"/>
          <w:b/>
          <w:bCs/>
          <w:color w:val="000000"/>
          <w:sz w:val="23"/>
          <w:szCs w:val="23"/>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081AAD34" w14:textId="77777777" w:rsidR="00B34952" w:rsidRPr="00265A5F" w:rsidRDefault="00B34952" w:rsidP="00B34952">
      <w:pPr>
        <w:jc w:val="center"/>
        <w:rPr>
          <w:rFonts w:ascii="Times New Roman" w:hAnsi="Times New Roman" w:cs="Times New Roman"/>
          <w:sz w:val="23"/>
          <w:szCs w:val="23"/>
        </w:rPr>
      </w:pPr>
      <w:r w:rsidRPr="00265A5F">
        <w:rPr>
          <w:rFonts w:ascii="Times New Roman" w:hAnsi="Times New Roman" w:cs="Times New Roman"/>
          <w:sz w:val="23"/>
          <w:szCs w:val="23"/>
        </w:rPr>
        <w:t> </w:t>
      </w:r>
    </w:p>
    <w:tbl>
      <w:tblPr>
        <w:tblW w:w="10434" w:type="dxa"/>
        <w:tblInd w:w="-123" w:type="dxa"/>
        <w:tblLayout w:type="fixed"/>
        <w:tblLook w:val="04A0" w:firstRow="1" w:lastRow="0" w:firstColumn="1" w:lastColumn="0" w:noHBand="0" w:noVBand="1"/>
      </w:tblPr>
      <w:tblGrid>
        <w:gridCol w:w="544"/>
        <w:gridCol w:w="1984"/>
        <w:gridCol w:w="6908"/>
        <w:gridCol w:w="998"/>
      </w:tblGrid>
      <w:tr w:rsidR="00B34952" w:rsidRPr="00265A5F" w14:paraId="29C7CC4C"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02734E74"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w:t>
            </w:r>
          </w:p>
          <w:p w14:paraId="1C957236"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2C4B52B2"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Заказчик</w:t>
            </w:r>
          </w:p>
        </w:tc>
        <w:tc>
          <w:tcPr>
            <w:tcW w:w="6908" w:type="dxa"/>
            <w:tcBorders>
              <w:top w:val="single" w:sz="4" w:space="0" w:color="000000"/>
              <w:left w:val="single" w:sz="4" w:space="0" w:color="000000"/>
              <w:bottom w:val="single" w:sz="4" w:space="0" w:color="000000"/>
              <w:right w:val="single" w:sz="4" w:space="0" w:color="000000"/>
            </w:tcBorders>
            <w:vAlign w:val="center"/>
          </w:tcPr>
          <w:p w14:paraId="60B02F4F"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Общество с ограниченной ответственностью «Управляющая компания Инфраструктура Хакасии» ИНН 1900014583 </w:t>
            </w:r>
          </w:p>
          <w:p w14:paraId="6213CFD3" w14:textId="77777777" w:rsidR="00B34952" w:rsidRPr="00265A5F" w:rsidRDefault="00B34952" w:rsidP="00A735CE">
            <w:pPr>
              <w:rPr>
                <w:rFonts w:ascii="Times New Roman" w:hAnsi="Times New Roman" w:cs="Times New Roman"/>
                <w:sz w:val="23"/>
                <w:szCs w:val="23"/>
              </w:rPr>
            </w:pPr>
            <w:r w:rsidRPr="00265A5F">
              <w:rPr>
                <w:rFonts w:ascii="Times New Roman" w:hAnsi="Times New Roman" w:cs="Times New Roman"/>
                <w:color w:val="000000"/>
                <w:sz w:val="23"/>
                <w:szCs w:val="23"/>
              </w:rPr>
              <w:t>ОГРН 1241900001903</w:t>
            </w:r>
          </w:p>
        </w:tc>
        <w:tc>
          <w:tcPr>
            <w:tcW w:w="998" w:type="dxa"/>
            <w:tcMar>
              <w:left w:w="0" w:type="dxa"/>
              <w:right w:w="0" w:type="dxa"/>
            </w:tcMar>
          </w:tcPr>
          <w:p w14:paraId="2D18C199" w14:textId="77777777" w:rsidR="00B34952" w:rsidRPr="00265A5F" w:rsidRDefault="00B34952" w:rsidP="00A735CE">
            <w:pPr>
              <w:rPr>
                <w:rFonts w:ascii="Times New Roman" w:hAnsi="Times New Roman" w:cs="Times New Roman"/>
                <w:sz w:val="23"/>
                <w:szCs w:val="23"/>
              </w:rPr>
            </w:pPr>
          </w:p>
        </w:tc>
      </w:tr>
      <w:tr w:rsidR="00B34952" w:rsidRPr="00265A5F" w14:paraId="042CEF8A"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70F53E8C" w14:textId="77777777" w:rsidR="00B34952" w:rsidRPr="00EF4D2A" w:rsidRDefault="00B34952" w:rsidP="00EF4D2A">
            <w:pPr>
              <w:pStyle w:val="a8"/>
              <w:numPr>
                <w:ilvl w:val="0"/>
                <w:numId w:val="29"/>
              </w:numPr>
              <w:tabs>
                <w:tab w:val="left" w:pos="328"/>
              </w:tabs>
              <w:spacing w:after="0" w:line="240" w:lineRule="auto"/>
              <w:ind w:left="0" w:firstLine="0"/>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B6D70E1"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Наименование и описание объекта</w:t>
            </w:r>
          </w:p>
        </w:tc>
        <w:tc>
          <w:tcPr>
            <w:tcW w:w="6908" w:type="dxa"/>
            <w:tcBorders>
              <w:top w:val="single" w:sz="4" w:space="0" w:color="000000"/>
              <w:left w:val="single" w:sz="4" w:space="0" w:color="000000"/>
              <w:bottom w:val="single" w:sz="4" w:space="0" w:color="000000"/>
              <w:right w:val="single" w:sz="4" w:space="0" w:color="000000"/>
            </w:tcBorders>
            <w:vAlign w:val="center"/>
          </w:tcPr>
          <w:p w14:paraId="3D40A12D" w14:textId="14786E6B" w:rsidR="0002561A" w:rsidRDefault="0002561A" w:rsidP="0002561A">
            <w:pPr>
              <w:spacing w:after="0"/>
              <w:jc w:val="both"/>
              <w:rPr>
                <w:rFonts w:ascii="Times New Roman" w:hAnsi="Times New Roman" w:cs="Times New Roman"/>
                <w:color w:val="000000"/>
                <w:sz w:val="23"/>
                <w:szCs w:val="23"/>
              </w:rPr>
            </w:pPr>
            <w:r>
              <w:rPr>
                <w:rFonts w:ascii="Times New Roman" w:hAnsi="Times New Roman" w:cs="Times New Roman"/>
                <w:color w:val="000000"/>
                <w:sz w:val="23"/>
                <w:szCs w:val="23"/>
              </w:rPr>
              <w:t>Создаваемый объект</w:t>
            </w:r>
            <w:r w:rsidRPr="0002561A">
              <w:rPr>
                <w:rFonts w:ascii="Times New Roman" w:hAnsi="Times New Roman" w:cs="Times New Roman"/>
                <w:color w:val="000000"/>
                <w:sz w:val="23"/>
                <w:szCs w:val="23"/>
              </w:rPr>
              <w:t xml:space="preserve"> капитального строительства «Агропромышленный парк «Черногорский»</w:t>
            </w:r>
            <w:r>
              <w:rPr>
                <w:rFonts w:ascii="Times New Roman" w:hAnsi="Times New Roman" w:cs="Times New Roman"/>
                <w:color w:val="000000"/>
                <w:sz w:val="23"/>
                <w:szCs w:val="23"/>
              </w:rPr>
              <w:t xml:space="preserve"> представляет собой производственное здание со следующими характеристиками:</w:t>
            </w:r>
          </w:p>
          <w:p w14:paraId="594F9E00" w14:textId="77777777" w:rsidR="0002561A" w:rsidRPr="0002561A" w:rsidRDefault="0002561A" w:rsidP="0002561A">
            <w:pPr>
              <w:spacing w:after="0"/>
              <w:jc w:val="both"/>
              <w:rPr>
                <w:rFonts w:ascii="Times New Roman" w:hAnsi="Times New Roman" w:cs="Times New Roman"/>
                <w:color w:val="000000"/>
                <w:sz w:val="23"/>
                <w:szCs w:val="23"/>
              </w:rPr>
            </w:pPr>
            <w:r w:rsidRPr="0002561A">
              <w:rPr>
                <w:rFonts w:ascii="Times New Roman" w:hAnsi="Times New Roman" w:cs="Times New Roman"/>
                <w:color w:val="000000"/>
                <w:sz w:val="23"/>
                <w:szCs w:val="23"/>
              </w:rPr>
              <w:t>Количество этажей – 1;</w:t>
            </w:r>
          </w:p>
          <w:p w14:paraId="5E6D4A1A" w14:textId="77777777" w:rsidR="0002561A" w:rsidRPr="0002561A" w:rsidRDefault="0002561A" w:rsidP="0002561A">
            <w:pPr>
              <w:spacing w:after="0"/>
              <w:jc w:val="both"/>
              <w:rPr>
                <w:rFonts w:ascii="Times New Roman" w:hAnsi="Times New Roman" w:cs="Times New Roman"/>
                <w:color w:val="000000"/>
                <w:sz w:val="23"/>
                <w:szCs w:val="23"/>
              </w:rPr>
            </w:pPr>
            <w:r w:rsidRPr="0002561A">
              <w:rPr>
                <w:rFonts w:ascii="Times New Roman" w:hAnsi="Times New Roman" w:cs="Times New Roman"/>
                <w:color w:val="000000"/>
                <w:sz w:val="23"/>
                <w:szCs w:val="23"/>
              </w:rPr>
              <w:t>Площадь земельного участка 30222,0 м2;</w:t>
            </w:r>
          </w:p>
          <w:p w14:paraId="21C0BB10" w14:textId="77777777" w:rsidR="0002561A" w:rsidRPr="0002561A" w:rsidRDefault="0002561A" w:rsidP="0002561A">
            <w:pPr>
              <w:spacing w:after="0"/>
              <w:jc w:val="both"/>
              <w:rPr>
                <w:rFonts w:ascii="Times New Roman" w:hAnsi="Times New Roman" w:cs="Times New Roman"/>
                <w:color w:val="000000"/>
                <w:sz w:val="23"/>
                <w:szCs w:val="23"/>
              </w:rPr>
            </w:pPr>
            <w:r w:rsidRPr="0002561A">
              <w:rPr>
                <w:rFonts w:ascii="Times New Roman" w:hAnsi="Times New Roman" w:cs="Times New Roman"/>
                <w:color w:val="000000"/>
                <w:sz w:val="23"/>
                <w:szCs w:val="23"/>
              </w:rPr>
              <w:t>Площадь застройки здания 5307,0 м2;</w:t>
            </w:r>
          </w:p>
          <w:p w14:paraId="79D512B3" w14:textId="77777777" w:rsidR="0002561A" w:rsidRPr="0002561A" w:rsidRDefault="0002561A" w:rsidP="0002561A">
            <w:pPr>
              <w:spacing w:after="0"/>
              <w:jc w:val="both"/>
              <w:rPr>
                <w:rFonts w:ascii="Times New Roman" w:hAnsi="Times New Roman" w:cs="Times New Roman"/>
                <w:color w:val="000000"/>
                <w:sz w:val="23"/>
                <w:szCs w:val="23"/>
              </w:rPr>
            </w:pPr>
            <w:r w:rsidRPr="0002561A">
              <w:rPr>
                <w:rFonts w:ascii="Times New Roman" w:hAnsi="Times New Roman" w:cs="Times New Roman"/>
                <w:color w:val="000000"/>
                <w:sz w:val="23"/>
                <w:szCs w:val="23"/>
              </w:rPr>
              <w:t>Общая площадь здания 4333,8 м2;</w:t>
            </w:r>
          </w:p>
          <w:p w14:paraId="7E3B5E93" w14:textId="77777777" w:rsidR="0002561A" w:rsidRPr="0002561A" w:rsidRDefault="0002561A" w:rsidP="0002561A">
            <w:pPr>
              <w:spacing w:after="0"/>
              <w:jc w:val="both"/>
              <w:rPr>
                <w:rFonts w:ascii="Times New Roman" w:hAnsi="Times New Roman" w:cs="Times New Roman"/>
                <w:color w:val="000000"/>
                <w:sz w:val="23"/>
                <w:szCs w:val="23"/>
              </w:rPr>
            </w:pPr>
            <w:r w:rsidRPr="0002561A">
              <w:rPr>
                <w:rFonts w:ascii="Times New Roman" w:hAnsi="Times New Roman" w:cs="Times New Roman"/>
                <w:color w:val="000000"/>
                <w:sz w:val="23"/>
                <w:szCs w:val="23"/>
              </w:rPr>
              <w:t>Строительный объем здания 22878,7 м2.</w:t>
            </w:r>
          </w:p>
          <w:p w14:paraId="66AB0D9F" w14:textId="46A82FDA" w:rsidR="00B34952" w:rsidRPr="00265A5F" w:rsidRDefault="0002561A" w:rsidP="0002561A">
            <w:pPr>
              <w:tabs>
                <w:tab w:val="left" w:pos="406"/>
              </w:tabs>
              <w:spacing w:after="0" w:line="240" w:lineRule="auto"/>
              <w:ind w:left="20"/>
              <w:jc w:val="both"/>
              <w:rPr>
                <w:rFonts w:ascii="Times New Roman" w:hAnsi="Times New Roman" w:cs="Times New Roman"/>
                <w:sz w:val="23"/>
                <w:szCs w:val="23"/>
              </w:rPr>
            </w:pPr>
            <w:r w:rsidRPr="0002561A">
              <w:rPr>
                <w:rFonts w:ascii="Times New Roman" w:hAnsi="Times New Roman" w:cs="Times New Roman"/>
                <w:color w:val="000000"/>
                <w:sz w:val="23"/>
                <w:szCs w:val="23"/>
              </w:rPr>
              <w:t>Виды и объем выполняемых работ предусмотрены проектной и рабочей документацией, локальными сметными расчетами.</w:t>
            </w:r>
          </w:p>
        </w:tc>
        <w:tc>
          <w:tcPr>
            <w:tcW w:w="998" w:type="dxa"/>
            <w:tcMar>
              <w:left w:w="0" w:type="dxa"/>
              <w:right w:w="0" w:type="dxa"/>
            </w:tcMar>
          </w:tcPr>
          <w:p w14:paraId="4B367B81" w14:textId="77777777" w:rsidR="00B34952" w:rsidRPr="00265A5F" w:rsidRDefault="00B34952" w:rsidP="00A735CE">
            <w:pPr>
              <w:rPr>
                <w:rFonts w:ascii="Times New Roman" w:hAnsi="Times New Roman" w:cs="Times New Roman"/>
                <w:sz w:val="23"/>
                <w:szCs w:val="23"/>
              </w:rPr>
            </w:pPr>
          </w:p>
        </w:tc>
      </w:tr>
      <w:tr w:rsidR="00B34952" w:rsidRPr="00265A5F" w14:paraId="14259396"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4AEE3548" w14:textId="7777777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F7EF52E"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Местонахождение объекта</w:t>
            </w:r>
          </w:p>
        </w:tc>
        <w:tc>
          <w:tcPr>
            <w:tcW w:w="6908" w:type="dxa"/>
            <w:tcBorders>
              <w:top w:val="single" w:sz="4" w:space="0" w:color="000000"/>
              <w:left w:val="single" w:sz="4" w:space="0" w:color="000000"/>
              <w:bottom w:val="single" w:sz="4" w:space="0" w:color="000000"/>
              <w:right w:val="single" w:sz="4" w:space="0" w:color="000000"/>
            </w:tcBorders>
            <w:vAlign w:val="center"/>
          </w:tcPr>
          <w:p w14:paraId="3490C060" w14:textId="77777777" w:rsidR="00B34952" w:rsidRPr="00265A5F" w:rsidRDefault="00B34952" w:rsidP="00A735CE">
            <w:pPr>
              <w:spacing w:after="0"/>
              <w:rPr>
                <w:rFonts w:ascii="Times New Roman" w:hAnsi="Times New Roman" w:cs="Times New Roman"/>
                <w:sz w:val="23"/>
                <w:szCs w:val="23"/>
              </w:rPr>
            </w:pPr>
            <w:r w:rsidRPr="00265A5F">
              <w:rPr>
                <w:rFonts w:ascii="Times New Roman" w:hAnsi="Times New Roman" w:cs="Times New Roman"/>
                <w:color w:val="000000"/>
                <w:sz w:val="23"/>
                <w:szCs w:val="23"/>
              </w:rPr>
              <w:t>Российская Федерация, Республика Хакасия, г Черногорск, в районе комбината «Залив», промышленный</w:t>
            </w:r>
            <w:r>
              <w:rPr>
                <w:rFonts w:ascii="Times New Roman" w:hAnsi="Times New Roman" w:cs="Times New Roman"/>
                <w:color w:val="000000"/>
                <w:sz w:val="23"/>
                <w:szCs w:val="23"/>
              </w:rPr>
              <w:t xml:space="preserve"> </w:t>
            </w:r>
            <w:r w:rsidRPr="00265A5F">
              <w:rPr>
                <w:rFonts w:ascii="Times New Roman" w:hAnsi="Times New Roman" w:cs="Times New Roman"/>
                <w:color w:val="000000"/>
                <w:sz w:val="23"/>
                <w:szCs w:val="23"/>
              </w:rPr>
              <w:t>парк «Черногорский», участок 13.</w:t>
            </w:r>
          </w:p>
          <w:p w14:paraId="3030F479" w14:textId="77777777" w:rsidR="00B34952" w:rsidRPr="00265A5F" w:rsidRDefault="00B34952" w:rsidP="00A735CE">
            <w:pPr>
              <w:rPr>
                <w:rFonts w:ascii="Times New Roman" w:hAnsi="Times New Roman" w:cs="Times New Roman"/>
                <w:sz w:val="23"/>
                <w:szCs w:val="23"/>
              </w:rPr>
            </w:pPr>
            <w:r w:rsidRPr="00265A5F">
              <w:rPr>
                <w:rFonts w:ascii="Times New Roman" w:hAnsi="Times New Roman" w:cs="Times New Roman"/>
                <w:sz w:val="23"/>
                <w:szCs w:val="23"/>
              </w:rPr>
              <w:t> </w:t>
            </w:r>
          </w:p>
        </w:tc>
        <w:tc>
          <w:tcPr>
            <w:tcW w:w="998" w:type="dxa"/>
            <w:tcMar>
              <w:left w:w="0" w:type="dxa"/>
              <w:right w:w="0" w:type="dxa"/>
            </w:tcMar>
          </w:tcPr>
          <w:p w14:paraId="611F9860" w14:textId="77777777" w:rsidR="00B34952" w:rsidRPr="00265A5F" w:rsidRDefault="00B34952" w:rsidP="00A735CE">
            <w:pPr>
              <w:rPr>
                <w:rFonts w:ascii="Times New Roman" w:hAnsi="Times New Roman" w:cs="Times New Roman"/>
                <w:sz w:val="23"/>
                <w:szCs w:val="23"/>
              </w:rPr>
            </w:pPr>
          </w:p>
        </w:tc>
      </w:tr>
      <w:tr w:rsidR="00B34952" w:rsidRPr="00265A5F" w14:paraId="53A50868"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009BACE0" w14:textId="7777777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43B682"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Основные функции</w:t>
            </w:r>
          </w:p>
        </w:tc>
        <w:tc>
          <w:tcPr>
            <w:tcW w:w="6908" w:type="dxa"/>
            <w:tcBorders>
              <w:top w:val="single" w:sz="4" w:space="0" w:color="000000"/>
              <w:left w:val="single" w:sz="4" w:space="0" w:color="000000"/>
              <w:bottom w:val="single" w:sz="4" w:space="0" w:color="000000"/>
              <w:right w:val="single" w:sz="4" w:space="0" w:color="000000"/>
            </w:tcBorders>
            <w:vAlign w:val="center"/>
          </w:tcPr>
          <w:p w14:paraId="13BD8EB8"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К функциям Технического заказчика относится: </w:t>
            </w:r>
          </w:p>
          <w:p w14:paraId="6A18E0AA"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технического надзора и контроля за строительством Объекта;</w:t>
            </w:r>
          </w:p>
          <w:p w14:paraId="576FBFF5"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деятельности по вводу Объекта в эксплуатацию;</w:t>
            </w:r>
          </w:p>
          <w:p w14:paraId="752410EA"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 осуществление финансового контроля за деятельностью генерального подрядчика (подрядных организаций);  </w:t>
            </w:r>
          </w:p>
          <w:p w14:paraId="03A9C4F7"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иных функций Технического заказчика, предусмотренных Градостроительным кодексом Российской Федерации и иными нормативно-правовыми актами;</w:t>
            </w:r>
          </w:p>
          <w:p w14:paraId="22F5F732"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оказание консультаций при разработке технических заданий и договоров, направленных на строительство Объекта;</w:t>
            </w:r>
          </w:p>
          <w:p w14:paraId="51190D3C" w14:textId="45FA74B8"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lastRenderedPageBreak/>
              <w:t xml:space="preserve">- осуществление контроля на соответствие проектных решений и фактически выполненных работ техническим условиям, точкам подключения сетей водоснабжения, водоотведения, электроснабжения, ливневой канализации (при необходимости), </w:t>
            </w:r>
            <w:r w:rsidR="0002561A">
              <w:rPr>
                <w:rFonts w:ascii="Times New Roman" w:hAnsi="Times New Roman" w:cs="Times New Roman"/>
                <w:color w:val="000000"/>
                <w:sz w:val="23"/>
                <w:szCs w:val="23"/>
              </w:rPr>
              <w:t>сетей связи</w:t>
            </w:r>
            <w:r w:rsidRPr="00265A5F">
              <w:rPr>
                <w:rFonts w:ascii="Times New Roman" w:hAnsi="Times New Roman" w:cs="Times New Roman"/>
                <w:color w:val="000000"/>
                <w:sz w:val="23"/>
                <w:szCs w:val="23"/>
              </w:rPr>
              <w:t>;</w:t>
            </w:r>
          </w:p>
          <w:p w14:paraId="491D88FE"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контроль соответствия объемов и качества выполненных и предъявленных к оплате строительно-монтажных работ проектно-сметной документации;</w:t>
            </w:r>
          </w:p>
          <w:p w14:paraId="0D1D5C15"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 обеспечение отчетности, в сроки, предусмотренные договором, по срокам работ (проектных, строительных, и т.п.), стоимости, наличии дефектов, предписаний; </w:t>
            </w:r>
          </w:p>
          <w:p w14:paraId="3A624302"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обеспечение формирования полного комплекта рабочей и исполнительной документации;</w:t>
            </w:r>
          </w:p>
          <w:p w14:paraId="40732923" w14:textId="2BF393E6" w:rsidR="00B34952" w:rsidRPr="00265A5F" w:rsidRDefault="00B34952" w:rsidP="00DD28C4">
            <w:pPr>
              <w:jc w:val="both"/>
              <w:rPr>
                <w:rFonts w:ascii="Times New Roman" w:hAnsi="Times New Roman" w:cs="Times New Roman"/>
                <w:sz w:val="23"/>
                <w:szCs w:val="23"/>
              </w:rPr>
            </w:pPr>
            <w:r w:rsidRPr="00265A5F">
              <w:rPr>
                <w:rFonts w:ascii="Times New Roman" w:hAnsi="Times New Roman" w:cs="Times New Roman"/>
                <w:color w:val="000000"/>
                <w:sz w:val="23"/>
                <w:szCs w:val="23"/>
              </w:rPr>
              <w:t>- обеспечение составления дефектных ведомостей с приложением фотографий недостатков, дефектов и прочих нарушений.</w:t>
            </w:r>
            <w:r w:rsidRPr="00265A5F">
              <w:rPr>
                <w:rFonts w:ascii="Times New Roman" w:hAnsi="Times New Roman" w:cs="Times New Roman"/>
                <w:sz w:val="23"/>
                <w:szCs w:val="23"/>
              </w:rPr>
              <w:t> </w:t>
            </w:r>
          </w:p>
        </w:tc>
        <w:tc>
          <w:tcPr>
            <w:tcW w:w="998" w:type="dxa"/>
            <w:tcMar>
              <w:left w:w="0" w:type="dxa"/>
              <w:right w:w="0" w:type="dxa"/>
            </w:tcMar>
          </w:tcPr>
          <w:p w14:paraId="1CFDE774" w14:textId="77777777" w:rsidR="00B34952" w:rsidRPr="00265A5F" w:rsidRDefault="00B34952" w:rsidP="00A735CE">
            <w:pPr>
              <w:rPr>
                <w:rFonts w:ascii="Times New Roman" w:hAnsi="Times New Roman" w:cs="Times New Roman"/>
                <w:sz w:val="23"/>
                <w:szCs w:val="23"/>
              </w:rPr>
            </w:pPr>
          </w:p>
        </w:tc>
      </w:tr>
      <w:tr w:rsidR="00B34952" w:rsidRPr="00265A5F" w14:paraId="31B4F373"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7D40719E" w14:textId="7777777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C53B38F"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 xml:space="preserve">Права и обязанности Технического заказчика </w:t>
            </w:r>
          </w:p>
        </w:tc>
        <w:tc>
          <w:tcPr>
            <w:tcW w:w="6908" w:type="dxa"/>
            <w:tcBorders>
              <w:top w:val="single" w:sz="4" w:space="0" w:color="000000"/>
              <w:left w:val="single" w:sz="4" w:space="0" w:color="000000"/>
              <w:bottom w:val="single" w:sz="4" w:space="0" w:color="000000"/>
              <w:right w:val="single" w:sz="4" w:space="0" w:color="000000"/>
            </w:tcBorders>
            <w:vAlign w:val="center"/>
          </w:tcPr>
          <w:p w14:paraId="221C43DA" w14:textId="77777777" w:rsidR="00B34952" w:rsidRPr="00AE24D9" w:rsidRDefault="00B34952" w:rsidP="00A735CE">
            <w:pPr>
              <w:pStyle w:val="a8"/>
              <w:numPr>
                <w:ilvl w:val="1"/>
                <w:numId w:val="27"/>
              </w:numPr>
              <w:tabs>
                <w:tab w:val="clear" w:pos="1440"/>
                <w:tab w:val="left" w:pos="362"/>
                <w:tab w:val="left" w:pos="557"/>
                <w:tab w:val="num" w:pos="1168"/>
              </w:tabs>
              <w:spacing w:after="0" w:line="240" w:lineRule="auto"/>
              <w:ind w:left="34" w:firstLine="0"/>
              <w:jc w:val="both"/>
              <w:rPr>
                <w:rFonts w:ascii="Times New Roman" w:hAnsi="Times New Roman" w:cs="Times New Roman"/>
                <w:sz w:val="23"/>
                <w:szCs w:val="23"/>
              </w:rPr>
            </w:pPr>
            <w:r w:rsidRPr="00AE24D9">
              <w:rPr>
                <w:rFonts w:ascii="Times New Roman" w:hAnsi="Times New Roman" w:cs="Times New Roman"/>
                <w:color w:val="000000"/>
                <w:sz w:val="23"/>
                <w:szCs w:val="23"/>
              </w:rPr>
              <w:t>После предоставления Заказчиком необходимой исходной информации (документов), приступить к выполнению функций Технического заказчика.</w:t>
            </w:r>
          </w:p>
          <w:p w14:paraId="3163BFF0" w14:textId="77777777" w:rsidR="00B34952" w:rsidRPr="00AE24D9" w:rsidRDefault="00B34952" w:rsidP="00A735CE">
            <w:pPr>
              <w:pStyle w:val="a8"/>
              <w:numPr>
                <w:ilvl w:val="1"/>
                <w:numId w:val="27"/>
              </w:numPr>
              <w:tabs>
                <w:tab w:val="clear" w:pos="1440"/>
                <w:tab w:val="left" w:pos="362"/>
                <w:tab w:val="left" w:pos="557"/>
                <w:tab w:val="num" w:pos="1168"/>
              </w:tabs>
              <w:spacing w:after="0" w:line="240" w:lineRule="auto"/>
              <w:ind w:left="34" w:firstLine="0"/>
              <w:jc w:val="both"/>
              <w:rPr>
                <w:rFonts w:ascii="Times New Roman" w:hAnsi="Times New Roman" w:cs="Times New Roman"/>
                <w:sz w:val="23"/>
                <w:szCs w:val="23"/>
              </w:rPr>
            </w:pPr>
            <w:r w:rsidRPr="00AE24D9">
              <w:rPr>
                <w:rFonts w:ascii="Times New Roman" w:hAnsi="Times New Roman" w:cs="Times New Roman"/>
                <w:color w:val="000000"/>
                <w:sz w:val="23"/>
                <w:szCs w:val="23"/>
              </w:rPr>
              <w:t>Проанализировать имеющийся комплект документов, заключенные договоры (проекты договоров), при необходимости инициировать внесение изменений в договоры (в том числе заключенные) и прочие документы.</w:t>
            </w:r>
          </w:p>
          <w:p w14:paraId="5AC72770" w14:textId="40D14091" w:rsidR="00B34952" w:rsidRPr="00AE24D9" w:rsidRDefault="00B34952" w:rsidP="00A735CE">
            <w:pPr>
              <w:pStyle w:val="a8"/>
              <w:numPr>
                <w:ilvl w:val="1"/>
                <w:numId w:val="27"/>
              </w:numPr>
              <w:tabs>
                <w:tab w:val="clear" w:pos="1440"/>
                <w:tab w:val="left" w:pos="362"/>
                <w:tab w:val="left" w:pos="557"/>
                <w:tab w:val="num" w:pos="1168"/>
              </w:tabs>
              <w:spacing w:after="0" w:line="240" w:lineRule="auto"/>
              <w:ind w:left="34" w:firstLine="0"/>
              <w:jc w:val="both"/>
              <w:rPr>
                <w:rFonts w:ascii="Times New Roman" w:hAnsi="Times New Roman" w:cs="Times New Roman"/>
                <w:sz w:val="23"/>
                <w:szCs w:val="23"/>
              </w:rPr>
            </w:pPr>
            <w:r w:rsidRPr="00AE24D9">
              <w:rPr>
                <w:rFonts w:ascii="Times New Roman" w:hAnsi="Times New Roman" w:cs="Times New Roman"/>
                <w:color w:val="000000"/>
                <w:sz w:val="23"/>
                <w:szCs w:val="23"/>
              </w:rPr>
              <w:t xml:space="preserve">Получать согласования и разрешения, заключения, необходимые </w:t>
            </w:r>
            <w:r w:rsidR="005C5F90">
              <w:rPr>
                <w:rFonts w:ascii="Times New Roman" w:hAnsi="Times New Roman" w:cs="Times New Roman"/>
                <w:color w:val="000000"/>
                <w:sz w:val="23"/>
                <w:szCs w:val="23"/>
              </w:rPr>
              <w:t xml:space="preserve">для </w:t>
            </w:r>
            <w:r w:rsidRPr="00AE24D9">
              <w:rPr>
                <w:rFonts w:ascii="Times New Roman" w:hAnsi="Times New Roman" w:cs="Times New Roman"/>
                <w:color w:val="000000"/>
                <w:sz w:val="23"/>
                <w:szCs w:val="23"/>
              </w:rPr>
              <w:t>проведения строительства Объекта (при их отсутствии).</w:t>
            </w:r>
          </w:p>
          <w:p w14:paraId="2540D7F2" w14:textId="77777777" w:rsidR="00B34952" w:rsidRPr="00265A5F" w:rsidRDefault="00B34952" w:rsidP="00A735CE">
            <w:pPr>
              <w:spacing w:after="0" w:line="240" w:lineRule="auto"/>
              <w:ind w:left="34"/>
              <w:jc w:val="both"/>
              <w:rPr>
                <w:rFonts w:ascii="Times New Roman" w:hAnsi="Times New Roman" w:cs="Times New Roman"/>
                <w:sz w:val="23"/>
                <w:szCs w:val="23"/>
              </w:rPr>
            </w:pPr>
            <w:r>
              <w:rPr>
                <w:rFonts w:ascii="Times New Roman" w:hAnsi="Times New Roman" w:cs="Times New Roman"/>
                <w:color w:val="000000"/>
                <w:sz w:val="23"/>
                <w:szCs w:val="23"/>
              </w:rPr>
              <w:t xml:space="preserve">4. </w:t>
            </w:r>
            <w:r w:rsidRPr="00265A5F">
              <w:rPr>
                <w:rFonts w:ascii="Times New Roman" w:hAnsi="Times New Roman" w:cs="Times New Roman"/>
                <w:color w:val="000000"/>
                <w:sz w:val="23"/>
                <w:szCs w:val="23"/>
              </w:rPr>
              <w:t>Осуществлять технический надзор за строительством с соблюдением строительных норм и правил (СНиП), стандартов, технических условий и других нормативных документов, включающий в себя:</w:t>
            </w:r>
          </w:p>
          <w:p w14:paraId="43A913BD"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000000"/>
                <w:sz w:val="23"/>
                <w:szCs w:val="23"/>
              </w:rPr>
              <w:t>-  </w:t>
            </w:r>
            <w:r w:rsidRPr="00265A5F">
              <w:rPr>
                <w:rFonts w:ascii="Times New Roman" w:hAnsi="Times New Roman" w:cs="Times New Roman"/>
                <w:color w:val="1A1A1A"/>
                <w:sz w:val="23"/>
                <w:szCs w:val="23"/>
              </w:rPr>
              <w:t>осуществление контроля сроков выполнения строительно-монтажных и пуско-наладочных работ, ведение контроля и учета объемов и стоимости принятых и оплаченных работ, формирование накопительных ведомостей объемов выполненных строительно-монтажных работ;</w:t>
            </w:r>
          </w:p>
          <w:p w14:paraId="486715AC"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сопровождения процедур отбора поставщиков, подрядчиков/исполнителей для выполнения отдельных видов работ, закупки материалов и оборудования, в части проверки состава и объемов работ, анализа документации;</w:t>
            </w:r>
          </w:p>
          <w:p w14:paraId="35B7436C"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контроля соответствия выполняемых строительно-монтажных работ, применяемых изделий конструкций, материалов и оборудования проектным решениям, требованиям СНиП, стандартов, технических условий и других нормативных документов;</w:t>
            </w:r>
          </w:p>
          <w:p w14:paraId="52A25B34"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lastRenderedPageBreak/>
              <w:t>- осуществление контроля за безопасностью строительных конструкций и участков сетей инженерно-технического обеспечения;</w:t>
            </w:r>
          </w:p>
          <w:p w14:paraId="3991B2FB"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согласование, совместно с Заказчиком, генеральному подрядчику перечня планируемых поставщиков материалов и привлекаемых субподрядчиков, а также графики поставок строительных материалов и инженерного оборудования;</w:t>
            </w:r>
          </w:p>
          <w:p w14:paraId="258C1FE7"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при необходимости осуществление в установленном порядке технического сопровождения внесения изменений в проектную и/или рабочую документацию, согласование и утверждение таких изменений;</w:t>
            </w:r>
          </w:p>
          <w:p w14:paraId="0BB096CC"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освидетельствования, оценки, оформление и подписание актов совместно с подрядными организациями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w:t>
            </w:r>
          </w:p>
          <w:p w14:paraId="1095B43A"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испытаний конструкций, в случаях, предусмотренных проектной документацией, требованиями технических регламентов;</w:t>
            </w:r>
          </w:p>
          <w:p w14:paraId="5A2FDDAD"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принятие своевременных мер и контроля за устранением выявленных дефектов в проектной документации, ее пересмотр (в случае необходимости) и недопущение необоснованного увеличения стоимости строительства Объекта;</w:t>
            </w:r>
          </w:p>
          <w:p w14:paraId="7958100F"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проверку наличия у подрядчиков и поставщиков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исследований и т.п.), а также допусков к производству соответствующих видов работ;</w:t>
            </w:r>
          </w:p>
          <w:p w14:paraId="426D03F7" w14:textId="0CFDC97B"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по мере готовности, с участием представителей подрядной (монтажной) и про</w:t>
            </w:r>
            <w:r w:rsidR="005C5F90">
              <w:rPr>
                <w:rFonts w:ascii="Times New Roman" w:hAnsi="Times New Roman" w:cs="Times New Roman"/>
                <w:color w:val="1A1A1A"/>
                <w:sz w:val="23"/>
                <w:szCs w:val="23"/>
              </w:rPr>
              <w:t>ектной организаций промежуточных приемок</w:t>
            </w:r>
            <w:r w:rsidRPr="00265A5F">
              <w:rPr>
                <w:rFonts w:ascii="Times New Roman" w:hAnsi="Times New Roman" w:cs="Times New Roman"/>
                <w:color w:val="1A1A1A"/>
                <w:sz w:val="23"/>
                <w:szCs w:val="23"/>
              </w:rPr>
              <w:t xml:space="preserve"> конструкций Объекта;</w:t>
            </w:r>
          </w:p>
          <w:p w14:paraId="6B3DDF96"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контроля за соблюдением и выполнением на строительной площадке всех необходимых требований и мероприятий по технике безопасности, охране окружающей среды и зеленых насаждений, не подлежащих вырубке, охране земли во время проведения работ, за установлением освещения на всех этапах строительства и т.п.;</w:t>
            </w:r>
          </w:p>
          <w:p w14:paraId="3FB77AEC"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xml:space="preserve">- участие в проверках, проводимых органами государственного строительного надзора, инспекциями и комиссиями, в т. ч. состояния и соответствия проекту поступающего на монтаж </w:t>
            </w:r>
            <w:r w:rsidRPr="00265A5F">
              <w:rPr>
                <w:rFonts w:ascii="Times New Roman" w:hAnsi="Times New Roman" w:cs="Times New Roman"/>
                <w:color w:val="1A1A1A"/>
                <w:sz w:val="23"/>
                <w:szCs w:val="23"/>
              </w:rPr>
              <w:lastRenderedPageBreak/>
              <w:t>оборудования, в оценке качества его монтажа, комплексном опробовании и приемке;</w:t>
            </w:r>
          </w:p>
          <w:p w14:paraId="7CF38C44" w14:textId="1DF90BD8"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xml:space="preserve">- осуществление контроля за </w:t>
            </w:r>
            <w:r w:rsidR="005C5F90">
              <w:rPr>
                <w:rFonts w:ascii="Times New Roman" w:hAnsi="Times New Roman" w:cs="Times New Roman"/>
                <w:color w:val="1A1A1A"/>
                <w:sz w:val="23"/>
                <w:szCs w:val="23"/>
              </w:rPr>
              <w:t>соответствием объемов и качеством</w:t>
            </w:r>
            <w:r w:rsidRPr="00265A5F">
              <w:rPr>
                <w:rFonts w:ascii="Times New Roman" w:hAnsi="Times New Roman" w:cs="Times New Roman"/>
                <w:color w:val="1A1A1A"/>
                <w:sz w:val="23"/>
                <w:szCs w:val="23"/>
              </w:rPr>
              <w:t xml:space="preserve"> выполненных и предъявленных к оплате строительно- монтажных работ, и рабочей документации;</w:t>
            </w:r>
          </w:p>
          <w:p w14:paraId="2659196C"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участие совместно с Заказчиком в приемке выполненных объемов (этапов) работ;</w:t>
            </w:r>
          </w:p>
          <w:p w14:paraId="4953CA83" w14:textId="0357FA4C" w:rsidR="00B34952" w:rsidRDefault="00B34952" w:rsidP="005C5F90">
            <w:pPr>
              <w:shd w:val="clear" w:color="auto" w:fill="FFFFFF"/>
              <w:spacing w:after="0" w:line="240" w:lineRule="auto"/>
              <w:jc w:val="both"/>
              <w:rPr>
                <w:rFonts w:ascii="Times New Roman" w:hAnsi="Times New Roman" w:cs="Times New Roman"/>
                <w:color w:val="1A1A1A"/>
                <w:sz w:val="23"/>
                <w:szCs w:val="23"/>
              </w:rPr>
            </w:pPr>
            <w:r w:rsidRPr="00265A5F">
              <w:rPr>
                <w:rFonts w:ascii="Times New Roman" w:hAnsi="Times New Roman" w:cs="Times New Roman"/>
                <w:color w:val="1A1A1A"/>
                <w:sz w:val="23"/>
                <w:szCs w:val="23"/>
              </w:rPr>
              <w:t>- осуществление контроля наличия и правильности ведения</w:t>
            </w:r>
            <w:r w:rsidR="005C5F90">
              <w:rPr>
                <w:rFonts w:ascii="Times New Roman" w:hAnsi="Times New Roman" w:cs="Times New Roman"/>
                <w:color w:val="1A1A1A"/>
                <w:sz w:val="23"/>
                <w:szCs w:val="23"/>
              </w:rPr>
              <w:t xml:space="preserve"> </w:t>
            </w:r>
            <w:r w:rsidRPr="00265A5F">
              <w:rPr>
                <w:rFonts w:ascii="Times New Roman" w:hAnsi="Times New Roman" w:cs="Times New Roman"/>
                <w:color w:val="1A1A1A"/>
                <w:sz w:val="23"/>
                <w:szCs w:val="23"/>
              </w:rPr>
              <w:t>первичной исполнительной технической документации (исполнительных схем смонтированных конструкций, частей здания, инженерных коммуникаций Объекта), и внесение в нее изменений в связи с выявленными дефектами и недостатками при производстве строительно-монтажных работ; обеспечение наличия необходимого состава приемо-сдаточной исполнительной документации для приемки Объекта в эксплуатацию;</w:t>
            </w:r>
          </w:p>
          <w:p w14:paraId="1A30C7B8" w14:textId="77777777" w:rsidR="005C5F90" w:rsidRPr="00265A5F" w:rsidRDefault="005C5F90" w:rsidP="005C5F90">
            <w:pPr>
              <w:shd w:val="clear" w:color="auto" w:fill="FFFFFF"/>
              <w:spacing w:after="0" w:line="240" w:lineRule="auto"/>
              <w:jc w:val="both"/>
              <w:rPr>
                <w:rFonts w:ascii="Times New Roman" w:hAnsi="Times New Roman" w:cs="Times New Roman"/>
                <w:sz w:val="23"/>
                <w:szCs w:val="23"/>
              </w:rPr>
            </w:pPr>
          </w:p>
          <w:p w14:paraId="2E8CE1C7"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производство контроля исполнения строительно-монтажными организациями указаний и предписаний авторского надзора и органов государственного надзора, а также требований Заказчика, относящихся к вопросам качества выполняемых работ и применяемых конструкций, изделий и материалов;</w:t>
            </w:r>
          </w:p>
          <w:p w14:paraId="6DBE4F21"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контроль за выполнением мероприятий, предписанных всеми техническими условиями, обеспечивающими устойчивое функционирование Объекта;</w:t>
            </w:r>
          </w:p>
          <w:p w14:paraId="38EE9BE6"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проверка предъявляемых исполнителями, поставщиками материалов и подрядчиками документов на оплату выполненных работ, поставленной продукции и оказанных Услуг. При необходимости, за счет Заказчика, заказывать соответствующие заключения и экспертизы и предъявлять претензии в соответствии с действующим законодательством;</w:t>
            </w:r>
          </w:p>
          <w:p w14:paraId="34DFAA96"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контроль за строительством Объекта, соответствием объемов, стоимостью и качеством работ проектной документации, сметным расчетам и договорным ценам, строительным нормам и правилам на производство и приемку этих работ;</w:t>
            </w:r>
          </w:p>
          <w:p w14:paraId="03A002C7"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направление предписаний о приостановке подрядчиком работ и исправлении обнаруженных дефектов при обнаружении отступления от проекта, использования материалов и выполненных работ, качество которых не отвечает требованиям ТУ, ГОСТ, СНиП и заключенных договоров;</w:t>
            </w:r>
          </w:p>
          <w:p w14:paraId="2C974E4E"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xml:space="preserve">- осуществление контроля за исполнением подрядчиками предписаний государственных надзорных органов и авторского надзора, требований нормативных правовых актов (нормативных документов) в части безопасных методов ведения </w:t>
            </w:r>
            <w:r w:rsidRPr="00265A5F">
              <w:rPr>
                <w:rFonts w:ascii="Times New Roman" w:hAnsi="Times New Roman" w:cs="Times New Roman"/>
                <w:color w:val="1A1A1A"/>
                <w:sz w:val="23"/>
                <w:szCs w:val="23"/>
              </w:rPr>
              <w:lastRenderedPageBreak/>
              <w:t>строительства, качества работ и используемых материалов и строительных конструкций;</w:t>
            </w:r>
          </w:p>
          <w:p w14:paraId="43A3E126"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извещение, в установленном порядке, органов государственного строительного надзора о каждом случае возникновения аварийных ситуаций на строительстве Объекта;</w:t>
            </w:r>
          </w:p>
          <w:p w14:paraId="01014E58"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составление и представление Заказчику уведомления о необходимости осуществления Заказчиком оплаты стоимости работ (услуг) подрядных организаций и согласующих органов при реализации строительства Объекта, с приложением необходимых платежных документов;</w:t>
            </w:r>
          </w:p>
          <w:p w14:paraId="2A2729C9"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организация приемочной комиссии по письменному извещению генподрядчика;</w:t>
            </w:r>
          </w:p>
          <w:p w14:paraId="3B7AD71E"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совершение всех необходимых действий для ввода Объекта в эксплуатацию, в т. ч. сбор и подача в уполномоченный орган, выдавший разрешение на строительство, документов, в объеме необходимом для получения разрешения на ввод Объекта в эксплуатацию, участие в проведении комиссии по приемке Объекта в эксплуатацию;</w:t>
            </w:r>
          </w:p>
          <w:p w14:paraId="729B69BB" w14:textId="77777777" w:rsidR="00B34952" w:rsidRPr="00265A5F" w:rsidRDefault="00B34952" w:rsidP="00A735CE">
            <w:pPr>
              <w:shd w:val="clear" w:color="auto" w:fill="FFFFFF"/>
              <w:jc w:val="both"/>
              <w:rPr>
                <w:rFonts w:ascii="Times New Roman" w:hAnsi="Times New Roman" w:cs="Times New Roman"/>
                <w:sz w:val="23"/>
                <w:szCs w:val="23"/>
              </w:rPr>
            </w:pPr>
            <w:r w:rsidRPr="00265A5F">
              <w:rPr>
                <w:rFonts w:ascii="Times New Roman" w:hAnsi="Times New Roman" w:cs="Times New Roman"/>
                <w:color w:val="1A1A1A"/>
                <w:sz w:val="23"/>
                <w:szCs w:val="23"/>
              </w:rPr>
              <w:t>- осуществление контроля качества работ в течение гарантийного срока.</w:t>
            </w:r>
          </w:p>
          <w:p w14:paraId="4F342C8F" w14:textId="77777777" w:rsidR="00B34952" w:rsidRPr="00265A5F" w:rsidRDefault="00B34952" w:rsidP="00A735CE">
            <w:pPr>
              <w:shd w:val="clear" w:color="auto" w:fill="FFFFFF"/>
              <w:spacing w:after="0"/>
              <w:jc w:val="both"/>
              <w:rPr>
                <w:rFonts w:ascii="Times New Roman" w:hAnsi="Times New Roman" w:cs="Times New Roman"/>
                <w:sz w:val="23"/>
                <w:szCs w:val="23"/>
              </w:rPr>
            </w:pPr>
            <w:r>
              <w:rPr>
                <w:rFonts w:ascii="Times New Roman" w:hAnsi="Times New Roman" w:cs="Times New Roman"/>
                <w:color w:val="1A1A1A"/>
                <w:sz w:val="23"/>
                <w:szCs w:val="23"/>
              </w:rPr>
              <w:t>5</w:t>
            </w:r>
            <w:r w:rsidRPr="00265A5F">
              <w:rPr>
                <w:rFonts w:ascii="Times New Roman" w:hAnsi="Times New Roman" w:cs="Times New Roman"/>
                <w:color w:val="1A1A1A"/>
                <w:sz w:val="23"/>
                <w:szCs w:val="23"/>
              </w:rPr>
              <w:t>. Осуществлять постоянную проверку и контролировать наличие следующих документов:</w:t>
            </w:r>
          </w:p>
          <w:p w14:paraId="1F9E4D15"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исполнительных схем положения ответственных конструкций, исполнительных чертежей с внесенными изменениями и документами согласования этих изменений с проектной организацией и Заказчиком;</w:t>
            </w:r>
          </w:p>
          <w:p w14:paraId="16FFDE05"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паспортов (сертификатов качества), сертификатов соответствия на привозимые на Объект готовые строительные материалы, изделия и конструкции;</w:t>
            </w:r>
          </w:p>
          <w:p w14:paraId="70F532EA"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сертификатов или паспортов, удостоверяющих качество материалов, примененных при производстве работ;</w:t>
            </w:r>
          </w:p>
          <w:p w14:paraId="09AF37B1"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результатов лабораторных испытаний материалов, выполненных испытательной лабораторией подрядчика;</w:t>
            </w:r>
          </w:p>
          <w:p w14:paraId="21F83E5F"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актов освидетельствования скрытых работ;</w:t>
            </w:r>
          </w:p>
          <w:p w14:paraId="4B7D7769"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актов промежуточной приемки конструкций,</w:t>
            </w:r>
          </w:p>
          <w:p w14:paraId="275ADA20"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актов испытаний конструкций;</w:t>
            </w:r>
          </w:p>
          <w:p w14:paraId="636ED570"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общего журнала работ, других специализированных журналов;</w:t>
            </w:r>
          </w:p>
          <w:p w14:paraId="2DFF2565" w14:textId="77777777" w:rsidR="00B34952" w:rsidRPr="00265A5F" w:rsidRDefault="00B34952" w:rsidP="00A735CE">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 графиков выполнения работ.</w:t>
            </w:r>
            <w:r w:rsidRPr="00265A5F">
              <w:rPr>
                <w:rFonts w:ascii="Times New Roman" w:hAnsi="Times New Roman" w:cs="Times New Roman"/>
                <w:color w:val="000000"/>
                <w:sz w:val="23"/>
                <w:szCs w:val="23"/>
              </w:rPr>
              <w:t> </w:t>
            </w:r>
          </w:p>
        </w:tc>
        <w:tc>
          <w:tcPr>
            <w:tcW w:w="998" w:type="dxa"/>
            <w:tcMar>
              <w:left w:w="0" w:type="dxa"/>
              <w:right w:w="0" w:type="dxa"/>
            </w:tcMar>
          </w:tcPr>
          <w:p w14:paraId="304A6943" w14:textId="77777777" w:rsidR="00B34952" w:rsidRPr="00265A5F" w:rsidRDefault="00B34952" w:rsidP="00A735CE">
            <w:pPr>
              <w:rPr>
                <w:rFonts w:ascii="Times New Roman" w:hAnsi="Times New Roman" w:cs="Times New Roman"/>
                <w:sz w:val="23"/>
                <w:szCs w:val="23"/>
              </w:rPr>
            </w:pPr>
          </w:p>
        </w:tc>
      </w:tr>
      <w:tr w:rsidR="00B34952" w:rsidRPr="00265A5F" w14:paraId="04BFE4ED"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05EC60E4" w14:textId="0F30DD5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4DC3B3"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Прочие условия</w:t>
            </w:r>
          </w:p>
        </w:tc>
        <w:tc>
          <w:tcPr>
            <w:tcW w:w="6908" w:type="dxa"/>
            <w:tcBorders>
              <w:top w:val="single" w:sz="4" w:space="0" w:color="000000"/>
              <w:left w:val="single" w:sz="4" w:space="0" w:color="000000"/>
              <w:bottom w:val="single" w:sz="4" w:space="0" w:color="000000"/>
              <w:right w:val="single" w:sz="4" w:space="0" w:color="000000"/>
            </w:tcBorders>
            <w:vAlign w:val="center"/>
          </w:tcPr>
          <w:p w14:paraId="3A597EB2" w14:textId="77777777" w:rsidR="00B34952" w:rsidRPr="00CC584F" w:rsidRDefault="00B34952" w:rsidP="00A735CE">
            <w:pPr>
              <w:pStyle w:val="a8"/>
              <w:numPr>
                <w:ilvl w:val="1"/>
                <w:numId w:val="25"/>
              </w:numPr>
              <w:shd w:val="clear" w:color="auto" w:fill="FFFFFF"/>
              <w:tabs>
                <w:tab w:val="clear" w:pos="1440"/>
                <w:tab w:val="left" w:pos="541"/>
                <w:tab w:val="left" w:pos="587"/>
                <w:tab w:val="num" w:pos="1026"/>
              </w:tabs>
              <w:spacing w:after="0" w:line="240" w:lineRule="auto"/>
              <w:ind w:left="34"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При необходимости дополнения или внесения изменений в документацию, переданной Исполнителю Заказчиком, сроки выполнения работ по настоящему Договору подлежат корректировке.</w:t>
            </w:r>
          </w:p>
          <w:p w14:paraId="165E563F" w14:textId="77777777" w:rsidR="00B34952" w:rsidRPr="00CC584F" w:rsidRDefault="00B34952" w:rsidP="00A735CE">
            <w:pPr>
              <w:pStyle w:val="a8"/>
              <w:numPr>
                <w:ilvl w:val="1"/>
                <w:numId w:val="25"/>
              </w:numPr>
              <w:shd w:val="clear" w:color="auto" w:fill="FFFFFF"/>
              <w:tabs>
                <w:tab w:val="clear" w:pos="1440"/>
                <w:tab w:val="left" w:pos="320"/>
                <w:tab w:val="left" w:pos="587"/>
                <w:tab w:val="num" w:pos="1026"/>
              </w:tabs>
              <w:spacing w:after="0" w:line="240" w:lineRule="auto"/>
              <w:ind w:left="34"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 xml:space="preserve">Обнаружение недостатков в переданной Заказчиком документации не освобождает Технического заказчика от ответственности за соответствие вновь разрабатываемой привлеченными третьими лицами документации по проекту, </w:t>
            </w:r>
            <w:r w:rsidRPr="00CC584F">
              <w:rPr>
                <w:rFonts w:ascii="Times New Roman" w:hAnsi="Times New Roman" w:cs="Times New Roman"/>
                <w:color w:val="1A1A1A"/>
                <w:sz w:val="23"/>
                <w:szCs w:val="23"/>
              </w:rPr>
              <w:lastRenderedPageBreak/>
              <w:t>требованиям СНиП, ГОСТ, иных норм и правил, а также условиям договора.</w:t>
            </w:r>
          </w:p>
          <w:p w14:paraId="3C1F71B9" w14:textId="77777777" w:rsidR="00B34952" w:rsidRPr="00CC584F" w:rsidRDefault="00B34952" w:rsidP="00A735CE">
            <w:pPr>
              <w:pStyle w:val="a8"/>
              <w:numPr>
                <w:ilvl w:val="1"/>
                <w:numId w:val="25"/>
              </w:numPr>
              <w:shd w:val="clear" w:color="auto" w:fill="FFFFFF"/>
              <w:tabs>
                <w:tab w:val="clear" w:pos="1440"/>
                <w:tab w:val="left" w:pos="408"/>
                <w:tab w:val="left" w:pos="587"/>
                <w:tab w:val="num" w:pos="1026"/>
              </w:tabs>
              <w:spacing w:after="0" w:line="240" w:lineRule="auto"/>
              <w:ind w:left="34"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По завершении реализации строительства Объекта, в случае консервации строительства Объекта, а также в случае досрочного расторжения договора, Технический заказчик передает Заказчику всю документацию не позднее 3 (трех) рабочих дней с даты соответствующего уведомления.</w:t>
            </w:r>
          </w:p>
          <w:p w14:paraId="38DD3C7B" w14:textId="64BBCED1" w:rsidR="00B34952" w:rsidRPr="005C5F90" w:rsidRDefault="00B34952" w:rsidP="00A735CE">
            <w:pPr>
              <w:pStyle w:val="a8"/>
              <w:numPr>
                <w:ilvl w:val="1"/>
                <w:numId w:val="25"/>
              </w:numPr>
              <w:shd w:val="clear" w:color="auto" w:fill="FFFFFF"/>
              <w:tabs>
                <w:tab w:val="clear" w:pos="1440"/>
                <w:tab w:val="left" w:pos="419"/>
                <w:tab w:val="left" w:pos="587"/>
                <w:tab w:val="num" w:pos="1026"/>
              </w:tabs>
              <w:spacing w:after="0" w:line="240" w:lineRule="auto"/>
              <w:ind w:left="34"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Объекта, возмещение вреда и выплата потерпевшим лицам компенсации в размере, установленном законодательством,</w:t>
            </w:r>
            <w:r w:rsidR="005C5F90">
              <w:rPr>
                <w:rFonts w:ascii="Times New Roman" w:hAnsi="Times New Roman" w:cs="Times New Roman"/>
                <w:color w:val="1A1A1A"/>
                <w:sz w:val="23"/>
                <w:szCs w:val="23"/>
              </w:rPr>
              <w:t xml:space="preserve"> </w:t>
            </w:r>
            <w:r w:rsidRPr="005C5F90">
              <w:rPr>
                <w:rFonts w:ascii="Times New Roman" w:hAnsi="Times New Roman" w:cs="Times New Roman"/>
                <w:color w:val="1A1A1A"/>
                <w:sz w:val="23"/>
                <w:szCs w:val="23"/>
              </w:rPr>
              <w:t>осуществляются Техническим заказчиком, если Технический заказчик не докажет, что указанные разрушения, повреждения, нарушения возникли вследствие умысла потерпевшего, действий третьих лиц или непреодолимой силы.</w:t>
            </w:r>
          </w:p>
          <w:p w14:paraId="1A6608FC" w14:textId="77777777" w:rsidR="00B34952" w:rsidRPr="00265A5F" w:rsidRDefault="00B34952" w:rsidP="00A735CE">
            <w:pPr>
              <w:shd w:val="clear" w:color="auto" w:fill="FFFFFF"/>
              <w:tabs>
                <w:tab w:val="left" w:pos="320"/>
                <w:tab w:val="left" w:pos="508"/>
              </w:tabs>
              <w:spacing w:after="0" w:line="240" w:lineRule="auto"/>
              <w:jc w:val="both"/>
              <w:rPr>
                <w:rFonts w:ascii="Times New Roman" w:hAnsi="Times New Roman" w:cs="Times New Roman"/>
                <w:sz w:val="23"/>
                <w:szCs w:val="23"/>
              </w:rPr>
            </w:pPr>
            <w:r>
              <w:rPr>
                <w:rFonts w:ascii="Times New Roman" w:hAnsi="Times New Roman" w:cs="Times New Roman"/>
                <w:color w:val="1A1A1A"/>
                <w:sz w:val="23"/>
                <w:szCs w:val="23"/>
              </w:rPr>
              <w:t xml:space="preserve">5. </w:t>
            </w:r>
            <w:r w:rsidRPr="00265A5F">
              <w:rPr>
                <w:rFonts w:ascii="Times New Roman" w:hAnsi="Times New Roman" w:cs="Times New Roman"/>
                <w:color w:val="1A1A1A"/>
                <w:sz w:val="23"/>
                <w:szCs w:val="23"/>
              </w:rPr>
              <w:t>Технический заказчик несет ответственность за несоответствия Объекта проектной документации, строительным нормам и правилам, в том числе выявленные после приемки объекта.</w:t>
            </w:r>
          </w:p>
        </w:tc>
        <w:tc>
          <w:tcPr>
            <w:tcW w:w="998" w:type="dxa"/>
            <w:tcMar>
              <w:left w:w="0" w:type="dxa"/>
              <w:right w:w="0" w:type="dxa"/>
            </w:tcMar>
          </w:tcPr>
          <w:p w14:paraId="57737E44" w14:textId="77777777" w:rsidR="00B34952" w:rsidRPr="00265A5F" w:rsidRDefault="00B34952" w:rsidP="00A735CE">
            <w:pPr>
              <w:rPr>
                <w:rFonts w:ascii="Times New Roman" w:hAnsi="Times New Roman" w:cs="Times New Roman"/>
                <w:sz w:val="23"/>
                <w:szCs w:val="23"/>
              </w:rPr>
            </w:pPr>
          </w:p>
        </w:tc>
      </w:tr>
      <w:tr w:rsidR="00B34952" w:rsidRPr="00265A5F" w14:paraId="385A56AB"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50BE12FE" w14:textId="7777777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6EB6B46"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Сдача результатов Заказчику</w:t>
            </w:r>
          </w:p>
        </w:tc>
        <w:tc>
          <w:tcPr>
            <w:tcW w:w="6908" w:type="dxa"/>
            <w:tcBorders>
              <w:top w:val="single" w:sz="4" w:space="0" w:color="000000"/>
              <w:left w:val="single" w:sz="4" w:space="0" w:color="000000"/>
              <w:bottom w:val="single" w:sz="4" w:space="0" w:color="000000"/>
              <w:right w:val="single" w:sz="4" w:space="0" w:color="000000"/>
            </w:tcBorders>
            <w:vAlign w:val="center"/>
          </w:tcPr>
          <w:p w14:paraId="307F1D78" w14:textId="77777777" w:rsidR="00B34952" w:rsidRPr="00265A5F" w:rsidRDefault="00B34952" w:rsidP="00A735CE">
            <w:pPr>
              <w:shd w:val="clear" w:color="auto" w:fill="FFFFFF"/>
              <w:tabs>
                <w:tab w:val="left" w:pos="331"/>
              </w:tabs>
              <w:ind w:left="-59"/>
              <w:jc w:val="both"/>
              <w:rPr>
                <w:rFonts w:ascii="Times New Roman" w:hAnsi="Times New Roman" w:cs="Times New Roman"/>
                <w:sz w:val="23"/>
                <w:szCs w:val="23"/>
              </w:rPr>
            </w:pPr>
            <w:r w:rsidRPr="00265A5F">
              <w:rPr>
                <w:rFonts w:ascii="Times New Roman" w:hAnsi="Times New Roman" w:cs="Times New Roman"/>
                <w:color w:val="1A1A1A"/>
                <w:sz w:val="23"/>
                <w:szCs w:val="23"/>
              </w:rPr>
              <w:t>Технический заказчик представляет еженедельно Заказчику:</w:t>
            </w:r>
          </w:p>
          <w:p w14:paraId="179A518C" w14:textId="77777777" w:rsidR="00B34952" w:rsidRPr="00CC584F" w:rsidRDefault="00B34952" w:rsidP="00A735CE">
            <w:pPr>
              <w:pStyle w:val="a8"/>
              <w:numPr>
                <w:ilvl w:val="1"/>
                <w:numId w:val="23"/>
              </w:numPr>
              <w:shd w:val="clear" w:color="auto" w:fill="FFFFFF"/>
              <w:tabs>
                <w:tab w:val="left" w:pos="178"/>
                <w:tab w:val="left" w:pos="456"/>
              </w:tabs>
              <w:spacing w:after="0" w:line="240" w:lineRule="auto"/>
              <w:ind w:hanging="1440"/>
              <w:jc w:val="both"/>
              <w:rPr>
                <w:rFonts w:ascii="Times New Roman" w:hAnsi="Times New Roman" w:cs="Times New Roman"/>
                <w:sz w:val="23"/>
                <w:szCs w:val="23"/>
              </w:rPr>
            </w:pPr>
            <w:r w:rsidRPr="00CC584F">
              <w:rPr>
                <w:rFonts w:ascii="Times New Roman" w:hAnsi="Times New Roman" w:cs="Times New Roman"/>
                <w:color w:val="1A1A1A"/>
                <w:sz w:val="23"/>
                <w:szCs w:val="23"/>
              </w:rPr>
              <w:t>Отчет по строительному контролю;</w:t>
            </w:r>
          </w:p>
          <w:p w14:paraId="1637303E" w14:textId="77777777" w:rsidR="00B34952" w:rsidRPr="00963B89" w:rsidRDefault="00B34952" w:rsidP="00A735CE">
            <w:pPr>
              <w:pStyle w:val="a8"/>
              <w:numPr>
                <w:ilvl w:val="1"/>
                <w:numId w:val="23"/>
              </w:numPr>
              <w:shd w:val="clear" w:color="auto" w:fill="FFFFFF"/>
              <w:tabs>
                <w:tab w:val="left" w:pos="178"/>
                <w:tab w:val="left" w:pos="456"/>
              </w:tabs>
              <w:spacing w:after="0" w:line="240" w:lineRule="auto"/>
              <w:ind w:hanging="1440"/>
              <w:jc w:val="both"/>
              <w:rPr>
                <w:rFonts w:ascii="Times New Roman" w:hAnsi="Times New Roman" w:cs="Times New Roman"/>
                <w:sz w:val="23"/>
                <w:szCs w:val="23"/>
              </w:rPr>
            </w:pPr>
            <w:r w:rsidRPr="00CC584F">
              <w:rPr>
                <w:rFonts w:ascii="Times New Roman" w:hAnsi="Times New Roman" w:cs="Times New Roman"/>
                <w:color w:val="1A1A1A"/>
                <w:sz w:val="23"/>
                <w:szCs w:val="23"/>
              </w:rPr>
              <w:t>Согласованную исполнительную документацию.</w:t>
            </w:r>
          </w:p>
          <w:p w14:paraId="4499E80A" w14:textId="77777777" w:rsidR="00963B89" w:rsidRPr="00CC584F" w:rsidRDefault="00963B89" w:rsidP="00963B89">
            <w:pPr>
              <w:pStyle w:val="a8"/>
              <w:shd w:val="clear" w:color="auto" w:fill="FFFFFF"/>
              <w:tabs>
                <w:tab w:val="left" w:pos="178"/>
                <w:tab w:val="left" w:pos="456"/>
              </w:tabs>
              <w:spacing w:after="0" w:line="240" w:lineRule="auto"/>
              <w:ind w:left="1440"/>
              <w:jc w:val="both"/>
              <w:rPr>
                <w:rFonts w:ascii="Times New Roman" w:hAnsi="Times New Roman" w:cs="Times New Roman"/>
                <w:sz w:val="23"/>
                <w:szCs w:val="23"/>
              </w:rPr>
            </w:pPr>
          </w:p>
          <w:p w14:paraId="5E427FD5" w14:textId="77777777" w:rsidR="00B34952" w:rsidRPr="00265A5F" w:rsidRDefault="00B34952" w:rsidP="00A735CE">
            <w:pPr>
              <w:shd w:val="clear" w:color="auto" w:fill="FFFFFF"/>
              <w:tabs>
                <w:tab w:val="left" w:pos="178"/>
                <w:tab w:val="left" w:pos="456"/>
              </w:tabs>
              <w:ind w:left="20" w:hanging="20"/>
              <w:jc w:val="both"/>
              <w:rPr>
                <w:rFonts w:ascii="Times New Roman" w:hAnsi="Times New Roman" w:cs="Times New Roman"/>
                <w:sz w:val="23"/>
                <w:szCs w:val="23"/>
              </w:rPr>
            </w:pPr>
            <w:r w:rsidRPr="00265A5F">
              <w:rPr>
                <w:rFonts w:ascii="Times New Roman" w:hAnsi="Times New Roman" w:cs="Times New Roman"/>
                <w:color w:val="1A1A1A"/>
                <w:sz w:val="23"/>
                <w:szCs w:val="23"/>
              </w:rPr>
              <w:t>Технический заказчик представляет ежемесячно Заказчику:</w:t>
            </w:r>
          </w:p>
          <w:p w14:paraId="382EE8E5" w14:textId="77777777" w:rsidR="00B34952" w:rsidRPr="00CC584F" w:rsidRDefault="00B34952" w:rsidP="00A735CE">
            <w:pPr>
              <w:pStyle w:val="a8"/>
              <w:numPr>
                <w:ilvl w:val="0"/>
                <w:numId w:val="23"/>
              </w:numPr>
              <w:shd w:val="clear" w:color="auto" w:fill="FFFFFF"/>
              <w:tabs>
                <w:tab w:val="clear" w:pos="720"/>
                <w:tab w:val="num" w:pos="176"/>
                <w:tab w:val="left" w:pos="304"/>
                <w:tab w:val="left" w:pos="456"/>
              </w:tabs>
              <w:spacing w:after="0" w:line="240" w:lineRule="auto"/>
              <w:ind w:left="0"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Согласованный акт о приемке выполненных работ по унифицированной форме КС-2;</w:t>
            </w:r>
          </w:p>
          <w:p w14:paraId="7AA95CD9" w14:textId="23ECE4AD" w:rsidR="00B34952" w:rsidRPr="00265A5F" w:rsidRDefault="00B34952" w:rsidP="00A735CE">
            <w:pPr>
              <w:pStyle w:val="a8"/>
              <w:numPr>
                <w:ilvl w:val="0"/>
                <w:numId w:val="23"/>
              </w:numPr>
              <w:shd w:val="clear" w:color="auto" w:fill="FFFFFF"/>
              <w:tabs>
                <w:tab w:val="clear" w:pos="720"/>
                <w:tab w:val="num" w:pos="176"/>
                <w:tab w:val="left" w:pos="456"/>
              </w:tabs>
              <w:spacing w:after="0" w:line="240" w:lineRule="auto"/>
              <w:ind w:left="0" w:firstLine="0"/>
              <w:jc w:val="both"/>
              <w:rPr>
                <w:rFonts w:ascii="Times New Roman" w:hAnsi="Times New Roman" w:cs="Times New Roman"/>
                <w:sz w:val="23"/>
                <w:szCs w:val="23"/>
              </w:rPr>
            </w:pPr>
            <w:r w:rsidRPr="00265A5F">
              <w:rPr>
                <w:rFonts w:ascii="Times New Roman" w:hAnsi="Times New Roman" w:cs="Times New Roman"/>
                <w:color w:val="1A1A1A"/>
                <w:sz w:val="23"/>
                <w:szCs w:val="23"/>
              </w:rPr>
              <w:t>Акт сдачи-приемки выполн</w:t>
            </w:r>
            <w:r w:rsidR="00963B89">
              <w:rPr>
                <w:rFonts w:ascii="Times New Roman" w:hAnsi="Times New Roman" w:cs="Times New Roman"/>
                <w:color w:val="1A1A1A"/>
                <w:sz w:val="23"/>
                <w:szCs w:val="23"/>
              </w:rPr>
              <w:t>енных работ, счет и счет фактуру</w:t>
            </w:r>
            <w:r w:rsidRPr="00265A5F">
              <w:rPr>
                <w:rFonts w:ascii="Times New Roman" w:hAnsi="Times New Roman" w:cs="Times New Roman"/>
                <w:color w:val="1A1A1A"/>
                <w:sz w:val="23"/>
                <w:szCs w:val="23"/>
              </w:rPr>
              <w:t>.</w:t>
            </w:r>
          </w:p>
        </w:tc>
        <w:tc>
          <w:tcPr>
            <w:tcW w:w="998" w:type="dxa"/>
            <w:tcMar>
              <w:left w:w="0" w:type="dxa"/>
              <w:right w:w="0" w:type="dxa"/>
            </w:tcMar>
          </w:tcPr>
          <w:p w14:paraId="4E5BF1DC" w14:textId="77777777" w:rsidR="00B34952" w:rsidRPr="00265A5F" w:rsidRDefault="00B34952" w:rsidP="00A735CE">
            <w:pPr>
              <w:rPr>
                <w:rFonts w:ascii="Times New Roman" w:hAnsi="Times New Roman" w:cs="Times New Roman"/>
                <w:sz w:val="23"/>
                <w:szCs w:val="23"/>
              </w:rPr>
            </w:pPr>
          </w:p>
        </w:tc>
      </w:tr>
      <w:tr w:rsidR="00B34952" w:rsidRPr="00265A5F" w14:paraId="35491387" w14:textId="77777777" w:rsidTr="00A735CE">
        <w:tc>
          <w:tcPr>
            <w:tcW w:w="544" w:type="dxa"/>
            <w:tcBorders>
              <w:top w:val="single" w:sz="4" w:space="0" w:color="000000"/>
              <w:left w:val="single" w:sz="4" w:space="0" w:color="000000"/>
              <w:bottom w:val="single" w:sz="4" w:space="0" w:color="000000"/>
              <w:right w:val="single" w:sz="4" w:space="0" w:color="000000"/>
            </w:tcBorders>
            <w:vAlign w:val="center"/>
          </w:tcPr>
          <w:p w14:paraId="7CBBBE7A" w14:textId="77777777" w:rsidR="00B34952" w:rsidRPr="00EF4D2A" w:rsidRDefault="00B34952" w:rsidP="00EF4D2A">
            <w:pPr>
              <w:pStyle w:val="a8"/>
              <w:numPr>
                <w:ilvl w:val="0"/>
                <w:numId w:val="29"/>
              </w:numPr>
              <w:spacing w:after="0" w:line="240" w:lineRule="auto"/>
              <w:ind w:left="0" w:firstLine="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9873ECA" w14:textId="77777777" w:rsidR="00B34952" w:rsidRPr="00265A5F" w:rsidRDefault="00B34952" w:rsidP="00A735CE">
            <w:pPr>
              <w:jc w:val="center"/>
              <w:rPr>
                <w:rFonts w:ascii="Times New Roman" w:hAnsi="Times New Roman" w:cs="Times New Roman"/>
                <w:sz w:val="23"/>
                <w:szCs w:val="23"/>
              </w:rPr>
            </w:pPr>
            <w:r w:rsidRPr="00265A5F">
              <w:rPr>
                <w:rFonts w:ascii="Times New Roman" w:hAnsi="Times New Roman" w:cs="Times New Roman"/>
                <w:color w:val="000000"/>
                <w:sz w:val="23"/>
                <w:szCs w:val="23"/>
              </w:rPr>
              <w:t>Срок оказания услуг</w:t>
            </w:r>
          </w:p>
        </w:tc>
        <w:tc>
          <w:tcPr>
            <w:tcW w:w="6908" w:type="dxa"/>
            <w:tcBorders>
              <w:top w:val="single" w:sz="4" w:space="0" w:color="000000"/>
              <w:left w:val="single" w:sz="4" w:space="0" w:color="000000"/>
              <w:bottom w:val="single" w:sz="4" w:space="0" w:color="000000"/>
              <w:right w:val="single" w:sz="4" w:space="0" w:color="000000"/>
            </w:tcBorders>
            <w:vAlign w:val="center"/>
          </w:tcPr>
          <w:p w14:paraId="64809795" w14:textId="77777777" w:rsidR="00B34952" w:rsidRPr="00265A5F" w:rsidRDefault="00B34952" w:rsidP="00A735CE">
            <w:pPr>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Ориентировочный срок оказания услуг – __________ 2026 –                   01 октября 2027. Указанный срок может быть изменен в зависимости от хода строительства. </w:t>
            </w:r>
          </w:p>
        </w:tc>
        <w:tc>
          <w:tcPr>
            <w:tcW w:w="998" w:type="dxa"/>
            <w:tcMar>
              <w:left w:w="0" w:type="dxa"/>
              <w:right w:w="0" w:type="dxa"/>
            </w:tcMar>
          </w:tcPr>
          <w:p w14:paraId="344424EB" w14:textId="77777777" w:rsidR="00B34952" w:rsidRPr="00265A5F" w:rsidRDefault="00B34952" w:rsidP="00A735CE">
            <w:pPr>
              <w:rPr>
                <w:rFonts w:ascii="Times New Roman" w:hAnsi="Times New Roman" w:cs="Times New Roman"/>
                <w:sz w:val="23"/>
                <w:szCs w:val="23"/>
              </w:rPr>
            </w:pPr>
          </w:p>
        </w:tc>
      </w:tr>
    </w:tbl>
    <w:p w14:paraId="24BC6C62" w14:textId="77777777" w:rsidR="00321A4C" w:rsidRPr="00593962" w:rsidRDefault="00321A4C" w:rsidP="00321A4C">
      <w:pPr>
        <w:rPr>
          <w:rFonts w:ascii="Times New Roman" w:hAnsi="Times New Roman" w:cs="Times New Roman"/>
          <w:sz w:val="24"/>
          <w:szCs w:val="24"/>
        </w:rPr>
      </w:pPr>
    </w:p>
    <w:p w14:paraId="6B96A212"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5DDA2882" w14:textId="77777777" w:rsidR="00A00F0F" w:rsidRPr="00321A4C" w:rsidRDefault="00A00F0F" w:rsidP="0026058D">
      <w:pPr>
        <w:tabs>
          <w:tab w:val="left" w:pos="426"/>
          <w:tab w:val="left" w:pos="6456"/>
        </w:tabs>
        <w:spacing w:after="0"/>
        <w:ind w:firstLine="709"/>
        <w:jc w:val="both"/>
        <w:rPr>
          <w:rFonts w:ascii="Times New Roman" w:hAnsi="Times New Roman" w:cs="Times New Roman"/>
          <w:sz w:val="24"/>
          <w:szCs w:val="24"/>
        </w:rPr>
      </w:pPr>
    </w:p>
    <w:p w14:paraId="0CD48EC5"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5175C35A"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2DD43ED8"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427BB491"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1ECAFF30"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6CAC861D"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31A1F0C9"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0C40D490" w14:textId="77777777" w:rsidR="00EF4D2A" w:rsidRDefault="00EF4D2A" w:rsidP="0026058D">
      <w:pPr>
        <w:tabs>
          <w:tab w:val="left" w:pos="426"/>
          <w:tab w:val="left" w:pos="6456"/>
        </w:tabs>
        <w:spacing w:after="0"/>
        <w:ind w:firstLine="709"/>
        <w:jc w:val="both"/>
        <w:rPr>
          <w:rFonts w:ascii="Times New Roman" w:hAnsi="Times New Roman" w:cs="Times New Roman"/>
          <w:sz w:val="24"/>
          <w:szCs w:val="24"/>
        </w:rPr>
      </w:pPr>
    </w:p>
    <w:p w14:paraId="2E273D1B" w14:textId="77777777" w:rsidR="00EF4D2A" w:rsidRDefault="00EF4D2A" w:rsidP="0026058D">
      <w:pPr>
        <w:tabs>
          <w:tab w:val="left" w:pos="426"/>
          <w:tab w:val="left" w:pos="6456"/>
        </w:tabs>
        <w:spacing w:after="0"/>
        <w:ind w:firstLine="709"/>
        <w:jc w:val="both"/>
        <w:rPr>
          <w:rFonts w:ascii="Times New Roman" w:hAnsi="Times New Roman" w:cs="Times New Roman"/>
          <w:sz w:val="24"/>
          <w:szCs w:val="24"/>
        </w:rPr>
      </w:pPr>
    </w:p>
    <w:p w14:paraId="325FEF67" w14:textId="77777777" w:rsidR="00EF4D2A" w:rsidRDefault="00EF4D2A" w:rsidP="0026058D">
      <w:pPr>
        <w:tabs>
          <w:tab w:val="left" w:pos="426"/>
          <w:tab w:val="left" w:pos="6456"/>
        </w:tabs>
        <w:spacing w:after="0"/>
        <w:ind w:firstLine="709"/>
        <w:jc w:val="both"/>
        <w:rPr>
          <w:rFonts w:ascii="Times New Roman" w:hAnsi="Times New Roman" w:cs="Times New Roman"/>
          <w:sz w:val="24"/>
          <w:szCs w:val="24"/>
        </w:rPr>
      </w:pPr>
    </w:p>
    <w:p w14:paraId="25701DE8" w14:textId="77777777" w:rsidR="00EF4D2A" w:rsidRDefault="00EF4D2A" w:rsidP="0026058D">
      <w:pPr>
        <w:tabs>
          <w:tab w:val="left" w:pos="426"/>
          <w:tab w:val="left" w:pos="6456"/>
        </w:tabs>
        <w:spacing w:after="0"/>
        <w:ind w:firstLine="709"/>
        <w:jc w:val="both"/>
        <w:rPr>
          <w:rFonts w:ascii="Times New Roman" w:hAnsi="Times New Roman" w:cs="Times New Roman"/>
          <w:sz w:val="24"/>
          <w:szCs w:val="24"/>
        </w:rPr>
      </w:pPr>
    </w:p>
    <w:p w14:paraId="59381ECD" w14:textId="77777777" w:rsidR="00EF4D2A" w:rsidRDefault="00EF4D2A" w:rsidP="0026058D">
      <w:pPr>
        <w:tabs>
          <w:tab w:val="left" w:pos="426"/>
          <w:tab w:val="left" w:pos="6456"/>
        </w:tabs>
        <w:spacing w:after="0"/>
        <w:ind w:firstLine="709"/>
        <w:jc w:val="both"/>
        <w:rPr>
          <w:rFonts w:ascii="Times New Roman" w:hAnsi="Times New Roman" w:cs="Times New Roman"/>
          <w:sz w:val="24"/>
          <w:szCs w:val="24"/>
        </w:rPr>
      </w:pPr>
    </w:p>
    <w:p w14:paraId="2C9F1860"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6E76EE0B"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63970DA9" w14:textId="77777777" w:rsidR="0048573A" w:rsidRDefault="0048573A" w:rsidP="0026058D">
      <w:pPr>
        <w:tabs>
          <w:tab w:val="left" w:pos="426"/>
          <w:tab w:val="left" w:pos="6456"/>
        </w:tabs>
        <w:spacing w:after="0"/>
        <w:ind w:firstLine="709"/>
        <w:jc w:val="both"/>
        <w:rPr>
          <w:rFonts w:ascii="Times New Roman" w:hAnsi="Times New Roman" w:cs="Times New Roman"/>
          <w:sz w:val="24"/>
          <w:szCs w:val="24"/>
        </w:rPr>
      </w:pPr>
    </w:p>
    <w:p w14:paraId="520D8CD3" w14:textId="77777777" w:rsidR="00963B89" w:rsidRDefault="00963B89" w:rsidP="0026058D">
      <w:pPr>
        <w:tabs>
          <w:tab w:val="left" w:pos="426"/>
          <w:tab w:val="left" w:pos="6456"/>
        </w:tabs>
        <w:spacing w:after="0"/>
        <w:ind w:firstLine="709"/>
        <w:jc w:val="both"/>
        <w:rPr>
          <w:rFonts w:ascii="Times New Roman" w:hAnsi="Times New Roman" w:cs="Times New Roman"/>
          <w:sz w:val="24"/>
          <w:szCs w:val="24"/>
        </w:rPr>
      </w:pPr>
    </w:p>
    <w:p w14:paraId="3D260D00" w14:textId="77777777" w:rsidR="00A00F0F" w:rsidRDefault="00A00F0F" w:rsidP="00A00F0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r w:rsidR="0048573A">
        <w:rPr>
          <w:rFonts w:ascii="Times New Roman" w:hAnsi="Times New Roman" w:cs="Times New Roman"/>
          <w:sz w:val="24"/>
          <w:szCs w:val="24"/>
        </w:rPr>
        <w:t xml:space="preserve"> </w:t>
      </w:r>
      <w:r>
        <w:rPr>
          <w:rFonts w:ascii="Times New Roman" w:hAnsi="Times New Roman" w:cs="Times New Roman"/>
          <w:sz w:val="24"/>
          <w:szCs w:val="24"/>
        </w:rPr>
        <w:t xml:space="preserve">к конкурсной документации </w:t>
      </w:r>
    </w:p>
    <w:p w14:paraId="77CD8712" w14:textId="77777777" w:rsidR="00A00F0F" w:rsidRDefault="00A00F0F" w:rsidP="00A00F0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на право заключения договора на выполнение функций Технического заказчика при строительстве и вводе в эксплуатацию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22C3C815" w14:textId="77777777" w:rsidR="00A00F0F" w:rsidRDefault="00A00F0F" w:rsidP="00A00F0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04BCEFAA" w14:textId="0D742E6F" w:rsidR="0048573A" w:rsidRDefault="0048573A" w:rsidP="00A00F0F">
      <w:pPr>
        <w:tabs>
          <w:tab w:val="left" w:pos="426"/>
          <w:tab w:val="left" w:pos="6456"/>
        </w:tabs>
        <w:spacing w:after="0"/>
        <w:ind w:firstLine="709"/>
        <w:jc w:val="right"/>
        <w:rPr>
          <w:rFonts w:ascii="Times New Roman" w:hAnsi="Times New Roman" w:cs="Times New Roman"/>
          <w:sz w:val="24"/>
          <w:szCs w:val="24"/>
        </w:rPr>
      </w:pPr>
    </w:p>
    <w:p w14:paraId="67522CCD" w14:textId="77777777" w:rsidR="00A00F0F" w:rsidRPr="00C65044" w:rsidRDefault="00A00F0F" w:rsidP="00A00F0F">
      <w:pPr>
        <w:tabs>
          <w:tab w:val="left" w:pos="720"/>
          <w:tab w:val="left" w:pos="993"/>
        </w:tabs>
        <w:spacing w:after="0"/>
        <w:ind w:firstLine="709"/>
        <w:jc w:val="center"/>
        <w:rPr>
          <w:rFonts w:ascii="Times New Roman" w:hAnsi="Times New Roman" w:cs="Times New Roman"/>
          <w:b/>
        </w:rPr>
      </w:pPr>
      <w:r w:rsidRPr="00C65044">
        <w:rPr>
          <w:rFonts w:ascii="Times New Roman" w:hAnsi="Times New Roman" w:cs="Times New Roman"/>
          <w:b/>
        </w:rPr>
        <w:t>Договор № ____________</w:t>
      </w:r>
    </w:p>
    <w:p w14:paraId="568D9AC0" w14:textId="77777777" w:rsidR="00A00F0F" w:rsidRPr="00C65044" w:rsidRDefault="00A00F0F" w:rsidP="00A00F0F">
      <w:pPr>
        <w:tabs>
          <w:tab w:val="left" w:pos="720"/>
          <w:tab w:val="left" w:pos="993"/>
        </w:tabs>
        <w:spacing w:after="0"/>
        <w:ind w:firstLine="709"/>
        <w:jc w:val="center"/>
        <w:rPr>
          <w:rFonts w:ascii="Times New Roman" w:hAnsi="Times New Roman" w:cs="Times New Roman"/>
          <w:b/>
        </w:rPr>
      </w:pPr>
      <w:r w:rsidRPr="00C65044">
        <w:rPr>
          <w:rFonts w:ascii="Times New Roman" w:hAnsi="Times New Roman" w:cs="Times New Roman"/>
          <w:b/>
        </w:rPr>
        <w:t>на выполнение функций Технического заказчика</w:t>
      </w:r>
    </w:p>
    <w:p w14:paraId="4D8B84D2" w14:textId="3A7DB94B" w:rsidR="00A00F0F" w:rsidRPr="00C65044" w:rsidRDefault="00A00F0F" w:rsidP="00A00F0F">
      <w:pPr>
        <w:tabs>
          <w:tab w:val="left" w:pos="720"/>
          <w:tab w:val="left" w:pos="993"/>
        </w:tabs>
        <w:rPr>
          <w:rFonts w:ascii="Times New Roman" w:hAnsi="Times New Roman" w:cs="Times New Roman"/>
        </w:rPr>
      </w:pPr>
      <w:r w:rsidRPr="00C65044">
        <w:rPr>
          <w:rFonts w:ascii="Times New Roman" w:hAnsi="Times New Roman" w:cs="Times New Roman"/>
          <w:b/>
        </w:rPr>
        <w:t>г. Абакан</w:t>
      </w:r>
      <w:r w:rsidRPr="00C65044">
        <w:rPr>
          <w:rFonts w:ascii="Times New Roman" w:hAnsi="Times New Roman" w:cs="Times New Roman"/>
          <w:b/>
        </w:rPr>
        <w:tab/>
      </w:r>
      <w:r w:rsidRPr="00C65044">
        <w:rPr>
          <w:rFonts w:ascii="Times New Roman" w:hAnsi="Times New Roman" w:cs="Times New Roman"/>
          <w:b/>
        </w:rPr>
        <w:tab/>
      </w:r>
      <w:r w:rsidRPr="00C65044">
        <w:rPr>
          <w:rFonts w:ascii="Times New Roman" w:hAnsi="Times New Roman" w:cs="Times New Roman"/>
          <w:b/>
        </w:rPr>
        <w:tab/>
      </w:r>
      <w:r w:rsidRPr="00C65044">
        <w:rPr>
          <w:rFonts w:ascii="Times New Roman" w:hAnsi="Times New Roman" w:cs="Times New Roman"/>
          <w:b/>
        </w:rPr>
        <w:tab/>
        <w:t xml:space="preserve">                         </w:t>
      </w:r>
      <w:r w:rsidRPr="00C65044">
        <w:rPr>
          <w:rFonts w:ascii="Times New Roman" w:hAnsi="Times New Roman" w:cs="Times New Roman"/>
          <w:b/>
        </w:rPr>
        <w:tab/>
        <w:t xml:space="preserve">              </w:t>
      </w:r>
      <w:r w:rsidR="00DD28C4">
        <w:rPr>
          <w:rFonts w:ascii="Times New Roman" w:hAnsi="Times New Roman" w:cs="Times New Roman"/>
          <w:b/>
        </w:rPr>
        <w:t xml:space="preserve">                                </w:t>
      </w:r>
      <w:r w:rsidRPr="00C65044">
        <w:rPr>
          <w:rFonts w:ascii="Times New Roman" w:hAnsi="Times New Roman" w:cs="Times New Roman"/>
          <w:b/>
        </w:rPr>
        <w:t xml:space="preserve">      «___»_________ 2026 г.</w:t>
      </w:r>
      <w:r w:rsidRPr="00C65044">
        <w:rPr>
          <w:rFonts w:ascii="Times New Roman" w:hAnsi="Times New Roman" w:cs="Times New Roman"/>
          <w:b/>
          <w:i/>
          <w:u w:val="single"/>
        </w:rPr>
        <w:t xml:space="preserve"> </w:t>
      </w:r>
    </w:p>
    <w:p w14:paraId="224B87B3" w14:textId="77777777" w:rsidR="00A00F0F" w:rsidRPr="00C65044" w:rsidRDefault="00A00F0F" w:rsidP="00A00F0F">
      <w:pPr>
        <w:shd w:val="clear" w:color="auto" w:fill="FFFFFF"/>
        <w:tabs>
          <w:tab w:val="left" w:pos="993"/>
        </w:tabs>
        <w:ind w:firstLine="709"/>
        <w:jc w:val="both"/>
        <w:rPr>
          <w:rFonts w:ascii="Times New Roman" w:hAnsi="Times New Roman" w:cs="Times New Roman"/>
          <w:spacing w:val="-3"/>
        </w:rPr>
      </w:pPr>
      <w:r w:rsidRPr="00C65044">
        <w:rPr>
          <w:rFonts w:ascii="Times New Roman" w:hAnsi="Times New Roman" w:cs="Times New Roman"/>
          <w:b/>
        </w:rPr>
        <w:t>Общество с ограниченной ответственностью «Управляющая компания Инфраструктура Хакасии»,</w:t>
      </w:r>
      <w:r w:rsidRPr="00C65044">
        <w:rPr>
          <w:rFonts w:ascii="Times New Roman" w:hAnsi="Times New Roman" w:cs="Times New Roman"/>
        </w:rPr>
        <w:t xml:space="preserve"> именуемое в дальнейшем </w:t>
      </w:r>
      <w:r w:rsidRPr="00C65044">
        <w:rPr>
          <w:rFonts w:ascii="Times New Roman" w:hAnsi="Times New Roman" w:cs="Times New Roman"/>
          <w:b/>
        </w:rPr>
        <w:t>«Заказчик»,</w:t>
      </w:r>
      <w:r w:rsidRPr="00C65044">
        <w:rPr>
          <w:rFonts w:ascii="Times New Roman" w:hAnsi="Times New Roman" w:cs="Times New Roman"/>
        </w:rPr>
        <w:t xml:space="preserve"> в лице директора Пауля Дениса Анатольевича, действующего на основании Устава, с одной стороны,</w:t>
      </w:r>
      <w:r w:rsidRPr="00C65044">
        <w:rPr>
          <w:rFonts w:ascii="Times New Roman" w:hAnsi="Times New Roman" w:cs="Times New Roman"/>
          <w:color w:val="000000"/>
        </w:rPr>
        <w:t xml:space="preserve"> </w:t>
      </w:r>
      <w:r w:rsidRPr="00C65044">
        <w:rPr>
          <w:rFonts w:ascii="Times New Roman" w:hAnsi="Times New Roman" w:cs="Times New Roman"/>
          <w:spacing w:val="-3"/>
        </w:rPr>
        <w:t xml:space="preserve">и </w:t>
      </w:r>
    </w:p>
    <w:p w14:paraId="46A1AB47" w14:textId="77777777" w:rsidR="00A00F0F" w:rsidRPr="00C65044" w:rsidRDefault="00A00F0F" w:rsidP="00A00F0F">
      <w:pPr>
        <w:shd w:val="clear" w:color="auto" w:fill="FFFFFF"/>
        <w:tabs>
          <w:tab w:val="left" w:pos="993"/>
        </w:tabs>
        <w:ind w:firstLine="709"/>
        <w:jc w:val="both"/>
        <w:rPr>
          <w:rFonts w:ascii="Times New Roman" w:hAnsi="Times New Roman" w:cs="Times New Roman"/>
          <w:spacing w:val="-9"/>
        </w:rPr>
      </w:pPr>
      <w:r w:rsidRPr="00C65044">
        <w:rPr>
          <w:rFonts w:ascii="Times New Roman" w:hAnsi="Times New Roman" w:cs="Times New Roman"/>
          <w:b/>
          <w:spacing w:val="-3"/>
        </w:rPr>
        <w:t>____________________________</w:t>
      </w:r>
      <w:r w:rsidRPr="00C65044">
        <w:rPr>
          <w:rFonts w:ascii="Times New Roman" w:hAnsi="Times New Roman" w:cs="Times New Roman"/>
          <w:spacing w:val="-3"/>
        </w:rPr>
        <w:t xml:space="preserve">, именуем______ в дальнейшем </w:t>
      </w:r>
      <w:r w:rsidRPr="00C65044">
        <w:rPr>
          <w:rFonts w:ascii="Times New Roman" w:hAnsi="Times New Roman" w:cs="Times New Roman"/>
          <w:b/>
          <w:spacing w:val="-3"/>
        </w:rPr>
        <w:t>«Исполнитель»</w:t>
      </w:r>
      <w:r w:rsidRPr="00C65044">
        <w:rPr>
          <w:rFonts w:ascii="Times New Roman" w:hAnsi="Times New Roman" w:cs="Times New Roman"/>
          <w:b/>
        </w:rPr>
        <w:t>,</w:t>
      </w:r>
      <w:r w:rsidRPr="00C65044">
        <w:rPr>
          <w:rFonts w:ascii="Times New Roman" w:hAnsi="Times New Roman" w:cs="Times New Roman"/>
        </w:rPr>
        <w:t xml:space="preserve"> в лице ____________________________________,</w:t>
      </w:r>
      <w:r w:rsidRPr="00C65044">
        <w:rPr>
          <w:rFonts w:ascii="Times New Roman" w:hAnsi="Times New Roman" w:cs="Times New Roman"/>
          <w:spacing w:val="-6"/>
        </w:rPr>
        <w:t xml:space="preserve"> действующ_____ на основании ___________, и, с другой стороны, </w:t>
      </w:r>
      <w:r w:rsidRPr="00C65044">
        <w:rPr>
          <w:rFonts w:ascii="Times New Roman" w:hAnsi="Times New Roman" w:cs="Times New Roman"/>
          <w:spacing w:val="-9"/>
        </w:rPr>
        <w:t>совместно именуемые по тексту «Стороны», заключили настоящий Договор о нижеследующем:</w:t>
      </w:r>
    </w:p>
    <w:p w14:paraId="58E0A0DF" w14:textId="77777777" w:rsidR="00A00F0F" w:rsidRPr="00C65044" w:rsidRDefault="00A00F0F" w:rsidP="00A00F0F">
      <w:pPr>
        <w:widowControl w:val="0"/>
        <w:numPr>
          <w:ilvl w:val="0"/>
          <w:numId w:val="28"/>
        </w:numPr>
        <w:shd w:val="clear" w:color="auto" w:fill="FFFFFF"/>
        <w:tabs>
          <w:tab w:val="left" w:pos="-1800"/>
          <w:tab w:val="left" w:pos="567"/>
          <w:tab w:val="left" w:pos="993"/>
        </w:tabs>
        <w:spacing w:after="0" w:line="240" w:lineRule="auto"/>
        <w:ind w:left="0" w:firstLine="709"/>
        <w:jc w:val="center"/>
        <w:rPr>
          <w:rFonts w:ascii="Times New Roman" w:hAnsi="Times New Roman" w:cs="Times New Roman"/>
          <w:b/>
          <w:color w:val="000000"/>
        </w:rPr>
      </w:pPr>
      <w:r w:rsidRPr="00C65044">
        <w:rPr>
          <w:rFonts w:ascii="Times New Roman" w:hAnsi="Times New Roman" w:cs="Times New Roman"/>
          <w:b/>
          <w:color w:val="000000"/>
        </w:rPr>
        <w:t>Предмет договора</w:t>
      </w:r>
    </w:p>
    <w:p w14:paraId="57E24D3F" w14:textId="77777777" w:rsidR="00A00F0F" w:rsidRPr="00C65044" w:rsidRDefault="00A00F0F" w:rsidP="00A00F0F">
      <w:pPr>
        <w:widowControl w:val="0"/>
        <w:numPr>
          <w:ilvl w:val="1"/>
          <w:numId w:val="28"/>
        </w:numPr>
        <w:shd w:val="clear" w:color="auto" w:fill="FFFFFF"/>
        <w:tabs>
          <w:tab w:val="left" w:pos="567"/>
          <w:tab w:val="left" w:pos="993"/>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По настоящему Договору Заказчик поручает в соответствии с Техническим заданием (Приложение №1 к настоящему Договору), а Исполнитель принимает на себя обязательства по выполнению функций Технического заказчика в период строительства и ввода в эксплуатацию объекта капитального строительства «Агропромышленный парк «Черногорский» на земельном участке с кадастровым номером: 19:02:010202:873 по адресу: Российская Федерация, Республика Хакасия, г. Черногорск, в районе комбината «Залив», промышленный парк «Черногорский», участок 13 (далее – Объект). </w:t>
      </w:r>
    </w:p>
    <w:p w14:paraId="1FBA42FB" w14:textId="77777777" w:rsidR="00A00F0F" w:rsidRPr="00C65044" w:rsidRDefault="00A00F0F" w:rsidP="00A00F0F">
      <w:pPr>
        <w:shd w:val="clear" w:color="auto" w:fill="FFFFFF"/>
        <w:tabs>
          <w:tab w:val="left" w:pos="567"/>
          <w:tab w:val="left" w:pos="993"/>
        </w:tabs>
        <w:ind w:firstLine="709"/>
        <w:jc w:val="both"/>
        <w:rPr>
          <w:rFonts w:ascii="Times New Roman" w:hAnsi="Times New Roman" w:cs="Times New Roman"/>
          <w:highlight w:val="yellow"/>
        </w:rPr>
      </w:pPr>
      <w:r w:rsidRPr="00C65044">
        <w:rPr>
          <w:rFonts w:ascii="Times New Roman" w:hAnsi="Times New Roman" w:cs="Times New Roman"/>
        </w:rPr>
        <w:t xml:space="preserve">1.2. Полный объем услуг, требования к оказываемым услугам предусмотрены в Техническом задании (Приложение №1 к настоящему Договору). </w:t>
      </w:r>
    </w:p>
    <w:p w14:paraId="47A84989" w14:textId="0343B115" w:rsidR="00A00F0F" w:rsidRPr="00C65044" w:rsidRDefault="00A00F0F" w:rsidP="00A00F0F">
      <w:pPr>
        <w:tabs>
          <w:tab w:val="left" w:pos="993"/>
        </w:tabs>
        <w:ind w:firstLine="709"/>
        <w:jc w:val="both"/>
        <w:rPr>
          <w:rFonts w:ascii="Times New Roman" w:hAnsi="Times New Roman" w:cs="Times New Roman"/>
        </w:rPr>
      </w:pPr>
      <w:r w:rsidRPr="00C65044">
        <w:rPr>
          <w:rFonts w:ascii="Times New Roman" w:hAnsi="Times New Roman" w:cs="Times New Roman"/>
        </w:rPr>
        <w:t>1.3. Генеральным подрядчиком, осуществляющим строительство объекта капитального строительства «Агропромышленный парк «Черногорский», является общество с ограниченной ответственностью «Квартирный вопрос» (ИНН 1</w:t>
      </w:r>
      <w:r w:rsidR="0052384C">
        <w:rPr>
          <w:rFonts w:ascii="Times New Roman" w:hAnsi="Times New Roman" w:cs="Times New Roman"/>
        </w:rPr>
        <w:t>901067531 ОГРН 1051901060606).</w:t>
      </w:r>
    </w:p>
    <w:p w14:paraId="1E19E902" w14:textId="77777777" w:rsidR="00A00F0F" w:rsidRPr="00C65044" w:rsidRDefault="00A00F0F" w:rsidP="00A00F0F">
      <w:pPr>
        <w:widowControl w:val="0"/>
        <w:numPr>
          <w:ilvl w:val="0"/>
          <w:numId w:val="28"/>
        </w:numPr>
        <w:shd w:val="clear" w:color="auto" w:fill="FFFFFF"/>
        <w:tabs>
          <w:tab w:val="left" w:pos="567"/>
          <w:tab w:val="left" w:pos="993"/>
        </w:tabs>
        <w:spacing w:after="0" w:line="240" w:lineRule="auto"/>
        <w:ind w:left="0" w:firstLine="709"/>
        <w:jc w:val="center"/>
        <w:rPr>
          <w:rFonts w:ascii="Times New Roman" w:hAnsi="Times New Roman" w:cs="Times New Roman"/>
          <w:b/>
        </w:rPr>
      </w:pPr>
      <w:r w:rsidRPr="00C65044">
        <w:rPr>
          <w:rFonts w:ascii="Times New Roman" w:hAnsi="Times New Roman" w:cs="Times New Roman"/>
          <w:b/>
          <w:color w:val="000000"/>
        </w:rPr>
        <w:t>Права и обязанности Сторон</w:t>
      </w:r>
    </w:p>
    <w:p w14:paraId="7A9D05DB" w14:textId="77777777" w:rsidR="00A00F0F" w:rsidRPr="00C65044" w:rsidRDefault="00A00F0F" w:rsidP="00A00F0F">
      <w:pPr>
        <w:widowControl w:val="0"/>
        <w:numPr>
          <w:ilvl w:val="1"/>
          <w:numId w:val="28"/>
        </w:numPr>
        <w:shd w:val="clear" w:color="auto" w:fill="FFFFFF"/>
        <w:tabs>
          <w:tab w:val="left" w:pos="567"/>
          <w:tab w:val="left" w:pos="993"/>
        </w:tabs>
        <w:spacing w:after="0" w:line="240" w:lineRule="auto"/>
        <w:ind w:left="0" w:firstLine="709"/>
        <w:jc w:val="both"/>
        <w:rPr>
          <w:rFonts w:ascii="Times New Roman" w:hAnsi="Times New Roman" w:cs="Times New Roman"/>
        </w:rPr>
      </w:pPr>
      <w:r w:rsidRPr="00C65044">
        <w:rPr>
          <w:rFonts w:ascii="Times New Roman" w:hAnsi="Times New Roman" w:cs="Times New Roman"/>
        </w:rPr>
        <w:t>Заказчик имеет право:</w:t>
      </w:r>
    </w:p>
    <w:p w14:paraId="74F6A322"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Требовать качественного оказания услуг с соблюдением сроков, предусмотренных настоящим Договором.</w:t>
      </w:r>
    </w:p>
    <w:p w14:paraId="34DD43DE"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В любое время проверять ход и качество оказываемых Исполнителем услуг.</w:t>
      </w:r>
    </w:p>
    <w:p w14:paraId="27816082"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Получать у Исполнителя консультации по вопросам, связанным со строительством и вводом в эксплуатацию Объекта.</w:t>
      </w:r>
    </w:p>
    <w:p w14:paraId="2960324C" w14:textId="77777777" w:rsidR="00A00F0F" w:rsidRPr="00C65044" w:rsidRDefault="00A00F0F" w:rsidP="00A00F0F">
      <w:pPr>
        <w:widowControl w:val="0"/>
        <w:numPr>
          <w:ilvl w:val="1"/>
          <w:numId w:val="28"/>
        </w:numPr>
        <w:shd w:val="clear" w:color="auto" w:fill="FFFFFF"/>
        <w:tabs>
          <w:tab w:val="left" w:pos="567"/>
          <w:tab w:val="left" w:pos="993"/>
        </w:tabs>
        <w:spacing w:after="0" w:line="240" w:lineRule="auto"/>
        <w:ind w:left="0" w:firstLine="709"/>
        <w:jc w:val="both"/>
        <w:rPr>
          <w:rFonts w:ascii="Times New Roman" w:hAnsi="Times New Roman" w:cs="Times New Roman"/>
        </w:rPr>
      </w:pPr>
      <w:r w:rsidRPr="00C65044">
        <w:rPr>
          <w:rFonts w:ascii="Times New Roman" w:hAnsi="Times New Roman" w:cs="Times New Roman"/>
        </w:rPr>
        <w:t>Заказчик обязан:</w:t>
      </w:r>
    </w:p>
    <w:p w14:paraId="6A7643A1"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Своевременно принимать и оплачивать оказанные Исполнителем услуги в порядке, размерах и в сроки, указанные в разделе 3 настоящего Договора.</w:t>
      </w:r>
    </w:p>
    <w:p w14:paraId="560D7644"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Предоставлять по требованию Исполнителя все исходные материалы, необходимые для оказания им услуг, предусмотренных настоящим Договором.</w:t>
      </w:r>
    </w:p>
    <w:p w14:paraId="5D7EF56E"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При необходимости предоставить Исполнителю доверенность для представления его интересов перед государственными органами, физическими и юридическими лицами, в том числе перед генеральным подрядчиком. </w:t>
      </w:r>
    </w:p>
    <w:p w14:paraId="6A9A57EC"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Обеспечить доступ специалистов Исполнителя на Объект для выполнения функций Технического заказчика. </w:t>
      </w:r>
    </w:p>
    <w:p w14:paraId="3E2BE634" w14:textId="77777777" w:rsidR="00A00F0F" w:rsidRPr="00C65044" w:rsidRDefault="00A00F0F" w:rsidP="00A00F0F">
      <w:pPr>
        <w:widowControl w:val="0"/>
        <w:numPr>
          <w:ilvl w:val="1"/>
          <w:numId w:val="28"/>
        </w:numPr>
        <w:shd w:val="clear" w:color="auto" w:fill="FFFFFF"/>
        <w:tabs>
          <w:tab w:val="left" w:pos="567"/>
          <w:tab w:val="left" w:pos="993"/>
        </w:tabs>
        <w:spacing w:after="0" w:line="240" w:lineRule="auto"/>
        <w:ind w:left="0" w:firstLine="709"/>
        <w:jc w:val="both"/>
        <w:rPr>
          <w:rFonts w:ascii="Times New Roman" w:hAnsi="Times New Roman" w:cs="Times New Roman"/>
        </w:rPr>
      </w:pPr>
      <w:r w:rsidRPr="00C65044">
        <w:rPr>
          <w:rFonts w:ascii="Times New Roman" w:hAnsi="Times New Roman" w:cs="Times New Roman"/>
        </w:rPr>
        <w:t>Исполнитель имеет право:</w:t>
      </w:r>
    </w:p>
    <w:p w14:paraId="352B4131"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Получать своевременно оплату за оказание услуг в порядке и размерах, установленных в разделе 3 настоящего Договора.</w:t>
      </w:r>
    </w:p>
    <w:p w14:paraId="5770C8A5"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lastRenderedPageBreak/>
        <w:t xml:space="preserve"> Получать информацию от Заказчика по вопросам оказания услуг.</w:t>
      </w:r>
    </w:p>
    <w:p w14:paraId="1CCE4599"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Самостоятельно определять специалистов для выполнения функций Технического заказчика. </w:t>
      </w:r>
    </w:p>
    <w:p w14:paraId="3050C863" w14:textId="77777777" w:rsidR="00A00F0F" w:rsidRPr="00C65044" w:rsidRDefault="00A00F0F" w:rsidP="00C65044">
      <w:pPr>
        <w:shd w:val="clear" w:color="auto" w:fill="FFFFFF"/>
        <w:tabs>
          <w:tab w:val="left" w:pos="993"/>
          <w:tab w:val="left" w:pos="1276"/>
        </w:tabs>
        <w:spacing w:after="0"/>
        <w:ind w:firstLine="709"/>
        <w:jc w:val="both"/>
        <w:rPr>
          <w:rFonts w:ascii="Times New Roman" w:hAnsi="Times New Roman" w:cs="Times New Roman"/>
        </w:rPr>
      </w:pPr>
      <w:r w:rsidRPr="00C65044">
        <w:rPr>
          <w:rFonts w:ascii="Times New Roman" w:hAnsi="Times New Roman" w:cs="Times New Roman"/>
        </w:rPr>
        <w:t xml:space="preserve">Специалисты, выполняющие функции Технического заказчика назначаются приказом Исполнителя. Сведения о специалистах, выполняющих функции Технического заказчика, доводятся до Заказчика путем направления письменного уведомления с указанием ФИО, должности и функционала.  </w:t>
      </w:r>
    </w:p>
    <w:p w14:paraId="26245495"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Вносить предложения по оптимизации проектных решений, конструкций, материалов, а также применения технологий производства работ, не влияющих на снижение эксплуатационных и технических характеристик Объекта. </w:t>
      </w:r>
    </w:p>
    <w:p w14:paraId="5ACDB111" w14:textId="77777777" w:rsidR="00A00F0F" w:rsidRPr="00C65044" w:rsidRDefault="00A00F0F" w:rsidP="00A00F0F">
      <w:pPr>
        <w:widowControl w:val="0"/>
        <w:numPr>
          <w:ilvl w:val="1"/>
          <w:numId w:val="28"/>
        </w:numPr>
        <w:shd w:val="clear" w:color="auto" w:fill="FFFFFF"/>
        <w:tabs>
          <w:tab w:val="left" w:pos="567"/>
          <w:tab w:val="left" w:pos="993"/>
        </w:tabs>
        <w:spacing w:after="0" w:line="240" w:lineRule="auto"/>
        <w:ind w:left="0" w:firstLine="709"/>
        <w:jc w:val="both"/>
        <w:rPr>
          <w:rFonts w:ascii="Times New Roman" w:hAnsi="Times New Roman" w:cs="Times New Roman"/>
        </w:rPr>
      </w:pPr>
      <w:r w:rsidRPr="00C65044">
        <w:rPr>
          <w:rFonts w:ascii="Times New Roman" w:hAnsi="Times New Roman" w:cs="Times New Roman"/>
        </w:rPr>
        <w:t>Исполнитель обязан:</w:t>
      </w:r>
    </w:p>
    <w:p w14:paraId="200ECA52"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Оказывать услуги, предусмотренные настоящим Договором, качественно и с соблюдением сроков, указанных в разделе 4 настоящего Договора.</w:t>
      </w:r>
    </w:p>
    <w:p w14:paraId="727469E7"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Немедленно уведомить Заказчика об обстоятельствах, которые создают невозможность оказания услуг.</w:t>
      </w:r>
    </w:p>
    <w:p w14:paraId="770FB302"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Оказывать услуги в соответствии с нормативно-правовым и актами Российской Федерации, нормативно-техническими документами, действующими на территории Российской Федерации и Техническим заданием к настоящему Договору.</w:t>
      </w:r>
    </w:p>
    <w:p w14:paraId="305349BD"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 Не разглашать сведения конфиденциального характера, полученные при оказании услуг по настоящему Договору.</w:t>
      </w:r>
    </w:p>
    <w:p w14:paraId="0640B4CD"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Незамедлительно информировать Заказчика обо всех обнаруженных нарушениях со стороны генерального подрядчика, недостатках и скрытых дефектах, допущенных при выполнении работ по строительству Объекта.  </w:t>
      </w:r>
    </w:p>
    <w:p w14:paraId="7B64C77A"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По мере готовности, передавать Заказчику по Акту приема-передачи документы, полученные (составленные, подготовленные) в ходе оказания услуг, предусмотренных настоящим Договором.    </w:t>
      </w:r>
    </w:p>
    <w:p w14:paraId="64459D90"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Осуществлять контроль сроков исполнения строительно-монтажных работ, предусмотренных договором генерального подряда.</w:t>
      </w:r>
    </w:p>
    <w:p w14:paraId="5DBA7C18"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Контролировать качество выполняемых на Объекте работ и их соответствие проектно-сметной документации, требованиям, предусмотренным нормативно-правовыми актами Российской Федерации.  </w:t>
      </w:r>
    </w:p>
    <w:p w14:paraId="56379C4E"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полном объеме выполнять обязанности и условия, предусмотренные Техническим заданием к настоящему Договору.  </w:t>
      </w:r>
    </w:p>
    <w:p w14:paraId="2E743248"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themeColor="text1"/>
          <w:lang w:eastAsia="ru-RU"/>
        </w:rPr>
        <w:t>Осуществлять контроль за выполнением генеральным подрядчиком обязательств по обеспечению и контролю безопасных условий труда, сохранения окружающей среды, безопасности работающих и, в случае выявленных нарушений,</w:t>
      </w:r>
      <w:r w:rsidRPr="00C65044">
        <w:rPr>
          <w:rFonts w:ascii="Times New Roman" w:hAnsi="Times New Roman" w:cs="Times New Roman"/>
          <w:color w:val="000000"/>
        </w:rPr>
        <w:t xml:space="preserve"> принимать меры по предотвращению несчастных случаев при строительстве Объекта, обеспечить безопасность труда подбор и контроль качества строительных материалов.</w:t>
      </w:r>
    </w:p>
    <w:p w14:paraId="3AB9B4BF"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 xml:space="preserve">Обеспечить строгий контроль за соблюдением технологических процессов, правил хранения и транспортировки материалов, а также за состоянием рабочих мест и оборудования. </w:t>
      </w:r>
    </w:p>
    <w:p w14:paraId="0157CCE5"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Осуществлять регулярные проверки, инструктажи и обучение работников по вопросам безопасности труда.</w:t>
      </w:r>
    </w:p>
    <w:p w14:paraId="205C27F0"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 xml:space="preserve">Контролировать наличие и исправное состояние средств индивидуальной и коллективной защиты, а также их правильное использование. </w:t>
      </w:r>
    </w:p>
    <w:p w14:paraId="0A74E541"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 xml:space="preserve">Своевременно выявлять и устранять опасные факторы, принимать меры по предотвращению падений с высоты, поражения электрическим током, пожаров и других несчастных случаев. </w:t>
      </w:r>
    </w:p>
    <w:p w14:paraId="418B9D08" w14:textId="77777777" w:rsidR="00A00F0F" w:rsidRPr="00C65044" w:rsidRDefault="00A00F0F" w:rsidP="00A00F0F">
      <w:pPr>
        <w:widowControl w:val="0"/>
        <w:numPr>
          <w:ilvl w:val="2"/>
          <w:numId w:val="28"/>
        </w:numPr>
        <w:shd w:val="clear" w:color="auto" w:fill="FFFFFF"/>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Организовать систему оперативного информирования о возникновении несчастных случаев и проводить тщательное расследование причин их происхождения.</w:t>
      </w:r>
    </w:p>
    <w:p w14:paraId="241416C2" w14:textId="77777777" w:rsidR="00A00F0F" w:rsidRPr="00C65044" w:rsidRDefault="00A00F0F" w:rsidP="00A00F0F">
      <w:pPr>
        <w:shd w:val="clear" w:color="auto" w:fill="FFFFFF"/>
        <w:tabs>
          <w:tab w:val="left" w:pos="993"/>
          <w:tab w:val="left" w:pos="1276"/>
        </w:tabs>
        <w:spacing w:after="0"/>
        <w:ind w:left="709"/>
        <w:jc w:val="both"/>
        <w:rPr>
          <w:rFonts w:ascii="Times New Roman" w:hAnsi="Times New Roman" w:cs="Times New Roman"/>
          <w:color w:val="000000"/>
        </w:rPr>
      </w:pPr>
    </w:p>
    <w:p w14:paraId="31B9E05A" w14:textId="77777777" w:rsidR="00A00F0F" w:rsidRPr="00C65044" w:rsidRDefault="00A00F0F" w:rsidP="00A00F0F">
      <w:pPr>
        <w:widowControl w:val="0"/>
        <w:numPr>
          <w:ilvl w:val="0"/>
          <w:numId w:val="28"/>
        </w:numPr>
        <w:shd w:val="clear" w:color="auto" w:fill="FFFFFF"/>
        <w:tabs>
          <w:tab w:val="left" w:pos="-1800"/>
          <w:tab w:val="left" w:pos="567"/>
          <w:tab w:val="left" w:pos="993"/>
        </w:tabs>
        <w:spacing w:after="0" w:line="240" w:lineRule="auto"/>
        <w:ind w:left="0" w:firstLine="709"/>
        <w:jc w:val="center"/>
        <w:rPr>
          <w:rFonts w:ascii="Times New Roman" w:hAnsi="Times New Roman" w:cs="Times New Roman"/>
          <w:b/>
          <w:color w:val="000000"/>
        </w:rPr>
      </w:pPr>
      <w:r w:rsidRPr="00C65044">
        <w:rPr>
          <w:rFonts w:ascii="Times New Roman" w:hAnsi="Times New Roman" w:cs="Times New Roman"/>
          <w:b/>
          <w:color w:val="000000"/>
        </w:rPr>
        <w:t xml:space="preserve">Стоимость услуг и порядок оплаты </w:t>
      </w:r>
    </w:p>
    <w:p w14:paraId="3FA55003" w14:textId="77777777" w:rsidR="00A00F0F" w:rsidRPr="00C65044" w:rsidRDefault="00A00F0F" w:rsidP="00A00F0F">
      <w:pPr>
        <w:widowControl w:val="0"/>
        <w:numPr>
          <w:ilvl w:val="1"/>
          <w:numId w:val="28"/>
        </w:numPr>
        <w:shd w:val="clear" w:color="auto" w:fill="FFFFFF"/>
        <w:tabs>
          <w:tab w:val="left" w:pos="567"/>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Стоимость оказываемых по настоящему Договору услуг составляет</w:t>
      </w:r>
      <w:r w:rsidRPr="00C65044">
        <w:rPr>
          <w:rFonts w:ascii="Times New Roman" w:hAnsi="Times New Roman" w:cs="Times New Roman"/>
          <w:color w:val="000000"/>
        </w:rPr>
        <w:t xml:space="preserve"> _____________</w:t>
      </w:r>
      <w:r w:rsidRPr="00C65044">
        <w:rPr>
          <w:rFonts w:ascii="Times New Roman" w:hAnsi="Times New Roman" w:cs="Times New Roman"/>
        </w:rPr>
        <w:t xml:space="preserve">) рублей _____________ копеек.  (с НДС/без НДС указывается в зависимости от применяемой </w:t>
      </w:r>
      <w:r w:rsidRPr="00C65044">
        <w:rPr>
          <w:rFonts w:ascii="Times New Roman" w:hAnsi="Times New Roman" w:cs="Times New Roman"/>
        </w:rPr>
        <w:lastRenderedPageBreak/>
        <w:t>системы налогообложения).</w:t>
      </w:r>
    </w:p>
    <w:p w14:paraId="43FB6C37" w14:textId="60354A01" w:rsidR="00A00F0F" w:rsidRPr="00C65044" w:rsidRDefault="00A00F0F" w:rsidP="00A00F0F">
      <w:pPr>
        <w:widowControl w:val="0"/>
        <w:numPr>
          <w:ilvl w:val="1"/>
          <w:numId w:val="28"/>
        </w:numPr>
        <w:shd w:val="clear" w:color="auto" w:fill="FFFFFF"/>
        <w:tabs>
          <w:tab w:val="left" w:pos="567"/>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стоимость </w:t>
      </w:r>
      <w:r w:rsidR="0052384C">
        <w:rPr>
          <w:rFonts w:ascii="Times New Roman" w:hAnsi="Times New Roman" w:cs="Times New Roman"/>
        </w:rPr>
        <w:t>услуг</w:t>
      </w:r>
      <w:r w:rsidRPr="00C65044">
        <w:rPr>
          <w:rFonts w:ascii="Times New Roman" w:hAnsi="Times New Roman" w:cs="Times New Roman"/>
        </w:rPr>
        <w:t xml:space="preserve"> по настоящему Договору входит весь объем услуг, предусмотренный Техническим заданием.  </w:t>
      </w:r>
    </w:p>
    <w:p w14:paraId="2A484FEC" w14:textId="73ED9A92" w:rsidR="006E0175" w:rsidRPr="00C65044" w:rsidRDefault="00A00F0F" w:rsidP="00A00F0F">
      <w:pPr>
        <w:widowControl w:val="0"/>
        <w:numPr>
          <w:ilvl w:val="1"/>
          <w:numId w:val="28"/>
        </w:numPr>
        <w:shd w:val="clear" w:color="auto" w:fill="FFFFFF"/>
        <w:tabs>
          <w:tab w:val="left" w:pos="567"/>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Заказчик производит оплату оказываемых по настоящему Договору услуг ежемесячно в течение срока оказания услуг, путем перечисления на расчетный счет Исполнителя денежных средств в размере ___________ (_________) рублей в течение 10 (десяти) рабочих дней после подписания Акта сдачи-приемки оказанных услуг за определенный период (один календарный месяц).</w:t>
      </w:r>
      <w:r w:rsidR="0052384C">
        <w:rPr>
          <w:rFonts w:ascii="Times New Roman" w:hAnsi="Times New Roman" w:cs="Times New Roman"/>
          <w:color w:val="000000"/>
        </w:rPr>
        <w:t xml:space="preserve"> </w:t>
      </w:r>
    </w:p>
    <w:p w14:paraId="2994B90D" w14:textId="23E7E702" w:rsidR="006E0175" w:rsidRPr="00C65044" w:rsidRDefault="006E0175" w:rsidP="006E0175">
      <w:pPr>
        <w:widowControl w:val="0"/>
        <w:shd w:val="clear" w:color="auto" w:fill="FFFFFF"/>
        <w:tabs>
          <w:tab w:val="left" w:pos="567"/>
          <w:tab w:val="left" w:pos="993"/>
          <w:tab w:val="left" w:pos="1276"/>
        </w:tabs>
        <w:spacing w:after="0" w:line="240" w:lineRule="auto"/>
        <w:ind w:firstLine="709"/>
        <w:jc w:val="both"/>
        <w:rPr>
          <w:rFonts w:ascii="Times New Roman" w:hAnsi="Times New Roman" w:cs="Times New Roman"/>
          <w:color w:val="000000"/>
        </w:rPr>
      </w:pPr>
      <w:r w:rsidRPr="00C65044">
        <w:rPr>
          <w:rFonts w:ascii="Times New Roman" w:hAnsi="Times New Roman" w:cs="Times New Roman"/>
          <w:color w:val="000000"/>
        </w:rPr>
        <w:t>Сумма ежемесячного платежа определяется по следующей формуле:</w:t>
      </w:r>
      <w:r w:rsidR="0052384C">
        <w:rPr>
          <w:rFonts w:ascii="Times New Roman" w:hAnsi="Times New Roman" w:cs="Times New Roman"/>
          <w:color w:val="000000"/>
        </w:rPr>
        <w:t xml:space="preserve"> </w:t>
      </w:r>
      <w:r w:rsidRPr="00C65044">
        <w:rPr>
          <w:rFonts w:ascii="Times New Roman" w:hAnsi="Times New Roman" w:cs="Times New Roman"/>
          <w:color w:val="000000"/>
        </w:rPr>
        <w:t>стоимость оказываемых</w:t>
      </w:r>
      <w:r w:rsidR="0052384C">
        <w:rPr>
          <w:rFonts w:ascii="Times New Roman" w:hAnsi="Times New Roman" w:cs="Times New Roman"/>
          <w:color w:val="000000"/>
        </w:rPr>
        <w:t xml:space="preserve"> услуг (предложенная цена) * 0,85</w:t>
      </w:r>
      <w:r w:rsidRPr="00C65044">
        <w:rPr>
          <w:rFonts w:ascii="Times New Roman" w:hAnsi="Times New Roman" w:cs="Times New Roman"/>
          <w:color w:val="000000"/>
        </w:rPr>
        <w:t xml:space="preserve">:17 (количество месяцев строительства Объекта). </w:t>
      </w:r>
      <w:r w:rsidR="00A00F0F" w:rsidRPr="00C65044">
        <w:rPr>
          <w:rFonts w:ascii="Times New Roman" w:hAnsi="Times New Roman" w:cs="Times New Roman"/>
          <w:color w:val="000000"/>
        </w:rPr>
        <w:t xml:space="preserve"> </w:t>
      </w:r>
    </w:p>
    <w:p w14:paraId="1A390D97" w14:textId="77777777" w:rsidR="006E0175" w:rsidRPr="00C65044" w:rsidRDefault="00A00F0F" w:rsidP="006E0175">
      <w:pPr>
        <w:widowControl w:val="0"/>
        <w:shd w:val="clear" w:color="auto" w:fill="FFFFFF"/>
        <w:tabs>
          <w:tab w:val="left" w:pos="567"/>
          <w:tab w:val="left" w:pos="993"/>
          <w:tab w:val="left" w:pos="1276"/>
        </w:tabs>
        <w:spacing w:after="0" w:line="240" w:lineRule="auto"/>
        <w:ind w:firstLine="709"/>
        <w:jc w:val="both"/>
        <w:rPr>
          <w:rFonts w:ascii="Times New Roman" w:hAnsi="Times New Roman" w:cs="Times New Roman"/>
          <w:color w:val="000000"/>
        </w:rPr>
      </w:pPr>
      <w:r w:rsidRPr="00C65044">
        <w:rPr>
          <w:rFonts w:ascii="Times New Roman" w:hAnsi="Times New Roman" w:cs="Times New Roman"/>
          <w:color w:val="000000"/>
        </w:rPr>
        <w:t xml:space="preserve">Оплата услуг, оказанных в первый (неполный) месяц заключения настоящего Договора, рассчитывается пропорционально календарным дням оказания таких услуг. </w:t>
      </w:r>
    </w:p>
    <w:p w14:paraId="1F734DC1" w14:textId="0CC2CAEF" w:rsidR="00A00F0F" w:rsidRPr="00C65044" w:rsidRDefault="00A00F0F" w:rsidP="006E0175">
      <w:pPr>
        <w:pStyle w:val="a8"/>
        <w:widowControl w:val="0"/>
        <w:numPr>
          <w:ilvl w:val="1"/>
          <w:numId w:val="28"/>
        </w:numPr>
        <w:shd w:val="clear" w:color="auto" w:fill="FFFFFF"/>
        <w:tabs>
          <w:tab w:val="left" w:pos="567"/>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Окончательный расчет производится после ввода Объекта в эксплуатацию и подписания окончательного Акта сдачи-приемки оказанных услуг. Разница между общей стоимостью оказанных услуг (суммой договора) и фактически произведенными расчетами будет выплачена</w:t>
      </w:r>
      <w:r w:rsidR="00863836" w:rsidRPr="00C65044">
        <w:rPr>
          <w:rFonts w:ascii="Times New Roman" w:hAnsi="Times New Roman" w:cs="Times New Roman"/>
          <w:color w:val="000000"/>
        </w:rPr>
        <w:t xml:space="preserve"> (остаток стоимости</w:t>
      </w:r>
      <w:r w:rsidRPr="00C65044">
        <w:rPr>
          <w:rFonts w:ascii="Times New Roman" w:hAnsi="Times New Roman" w:cs="Times New Roman"/>
          <w:color w:val="000000"/>
        </w:rPr>
        <w:t xml:space="preserve">) при окончательном расчете. </w:t>
      </w:r>
    </w:p>
    <w:p w14:paraId="257A9B70" w14:textId="77777777" w:rsidR="00A00F0F" w:rsidRPr="00C65044" w:rsidRDefault="00A00F0F" w:rsidP="00A00F0F">
      <w:pPr>
        <w:widowControl w:val="0"/>
        <w:numPr>
          <w:ilvl w:val="1"/>
          <w:numId w:val="28"/>
        </w:numPr>
        <w:shd w:val="clear" w:color="auto" w:fill="FFFFFF"/>
        <w:tabs>
          <w:tab w:val="left" w:pos="567"/>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 xml:space="preserve">Основанием для осуществления оплаты являются следующие документы, предоставляемые Исполнителем: </w:t>
      </w:r>
    </w:p>
    <w:p w14:paraId="6BA9E59C" w14:textId="1AD146B3" w:rsidR="00A00F0F" w:rsidRPr="00C65044" w:rsidRDefault="00A00F0F" w:rsidP="00A00F0F">
      <w:pPr>
        <w:shd w:val="clear" w:color="auto" w:fill="FFFFFF"/>
        <w:tabs>
          <w:tab w:val="left" w:pos="567"/>
          <w:tab w:val="left" w:pos="993"/>
          <w:tab w:val="left" w:pos="1276"/>
        </w:tabs>
        <w:spacing w:after="0"/>
        <w:ind w:firstLine="709"/>
        <w:jc w:val="both"/>
        <w:rPr>
          <w:rFonts w:ascii="Times New Roman" w:hAnsi="Times New Roman" w:cs="Times New Roman"/>
        </w:rPr>
      </w:pPr>
      <w:r w:rsidRPr="00C65044">
        <w:rPr>
          <w:rFonts w:ascii="Times New Roman" w:hAnsi="Times New Roman" w:cs="Times New Roman"/>
          <w:color w:val="000000"/>
        </w:rPr>
        <w:t>- отчеты по строительному контролю по форме</w:t>
      </w:r>
      <w:r w:rsidR="00863836" w:rsidRPr="00C65044">
        <w:rPr>
          <w:rFonts w:ascii="Times New Roman" w:hAnsi="Times New Roman" w:cs="Times New Roman"/>
          <w:color w:val="000000"/>
        </w:rPr>
        <w:t xml:space="preserve"> </w:t>
      </w:r>
      <w:r w:rsidRPr="00C65044">
        <w:rPr>
          <w:rFonts w:ascii="Times New Roman" w:hAnsi="Times New Roman" w:cs="Times New Roman"/>
          <w:color w:val="000000"/>
        </w:rPr>
        <w:t>Приложени</w:t>
      </w:r>
      <w:r w:rsidR="00863836" w:rsidRPr="00C65044">
        <w:rPr>
          <w:rFonts w:ascii="Times New Roman" w:hAnsi="Times New Roman" w:cs="Times New Roman"/>
          <w:color w:val="000000"/>
        </w:rPr>
        <w:t>я</w:t>
      </w:r>
      <w:r w:rsidRPr="00C65044">
        <w:rPr>
          <w:rFonts w:ascii="Times New Roman" w:hAnsi="Times New Roman" w:cs="Times New Roman"/>
          <w:color w:val="000000"/>
        </w:rPr>
        <w:t xml:space="preserve"> №2 к настоящему Договору и согласованная исполнительная документация, предоставленная в соответствии с Техническим заданием с приложением Актов о приемке выполненных работ по форме КС-2 (при их наличии с момента начала строительства до его окончания);</w:t>
      </w:r>
    </w:p>
    <w:p w14:paraId="2E911655" w14:textId="31A1B5AE" w:rsidR="00A00F0F" w:rsidRPr="00C65044" w:rsidRDefault="00A00F0F" w:rsidP="00A00F0F">
      <w:pPr>
        <w:shd w:val="clear" w:color="auto" w:fill="FFFFFF"/>
        <w:tabs>
          <w:tab w:val="left" w:pos="567"/>
          <w:tab w:val="left" w:pos="993"/>
          <w:tab w:val="left" w:pos="1276"/>
        </w:tabs>
        <w:spacing w:after="0"/>
        <w:ind w:firstLine="709"/>
        <w:jc w:val="both"/>
        <w:rPr>
          <w:rFonts w:ascii="Times New Roman" w:hAnsi="Times New Roman" w:cs="Times New Roman"/>
          <w:color w:val="000000"/>
        </w:rPr>
      </w:pPr>
      <w:r w:rsidRPr="00C65044">
        <w:rPr>
          <w:rFonts w:ascii="Times New Roman" w:hAnsi="Times New Roman" w:cs="Times New Roman"/>
          <w:color w:val="000000"/>
        </w:rPr>
        <w:t xml:space="preserve">- Акт сдачи-приемки оказанных услуг, счет. </w:t>
      </w:r>
    </w:p>
    <w:p w14:paraId="509A60A7" w14:textId="66B55747" w:rsidR="00C65044" w:rsidRPr="00C65044" w:rsidRDefault="00C65044" w:rsidP="00C65044">
      <w:pPr>
        <w:pStyle w:val="a8"/>
        <w:tabs>
          <w:tab w:val="left" w:pos="426"/>
          <w:tab w:val="left" w:pos="1276"/>
          <w:tab w:val="left" w:pos="6456"/>
        </w:tabs>
        <w:spacing w:after="0"/>
        <w:ind w:left="0" w:firstLine="709"/>
        <w:jc w:val="both"/>
        <w:rPr>
          <w:rFonts w:ascii="Times New Roman" w:hAnsi="Times New Roman" w:cs="Times New Roman"/>
          <w:color w:val="000000" w:themeColor="text1"/>
        </w:rPr>
      </w:pPr>
      <w:r w:rsidRPr="00C65044">
        <w:rPr>
          <w:rFonts w:ascii="Times New Roman" w:hAnsi="Times New Roman" w:cs="Times New Roman"/>
          <w:color w:val="000000"/>
        </w:rPr>
        <w:t xml:space="preserve">3.6. </w:t>
      </w:r>
      <w:r w:rsidRPr="00C65044">
        <w:rPr>
          <w:rFonts w:ascii="Times New Roman" w:hAnsi="Times New Roman" w:cs="Times New Roman"/>
          <w:color w:val="000000" w:themeColor="text1"/>
        </w:rPr>
        <w:t xml:space="preserve">Договорная цена может быть изменена в случае внесения необходимых изменений (дополнений) в проектную и рабочую документацию в период действия Договора, влекущих увеличение/уменьшение объема услуг либо в случае изменения </w:t>
      </w:r>
      <w:r w:rsidR="00C6148B">
        <w:rPr>
          <w:rFonts w:ascii="Times New Roman" w:hAnsi="Times New Roman" w:cs="Times New Roman"/>
          <w:color w:val="000000" w:themeColor="text1"/>
        </w:rPr>
        <w:t>ставки НДС</w:t>
      </w:r>
      <w:r w:rsidR="00A15B35">
        <w:rPr>
          <w:rFonts w:ascii="Times New Roman" w:hAnsi="Times New Roman" w:cs="Times New Roman"/>
          <w:color w:val="000000" w:themeColor="text1"/>
        </w:rPr>
        <w:t xml:space="preserve"> -</w:t>
      </w:r>
      <w:r w:rsidR="00C6148B">
        <w:rPr>
          <w:rFonts w:ascii="Times New Roman" w:hAnsi="Times New Roman" w:cs="Times New Roman"/>
          <w:color w:val="000000" w:themeColor="text1"/>
        </w:rPr>
        <w:t xml:space="preserve"> стоимость услуги подлежит корректировке в сторону уменьшения (при снижении ставки НДС)/увеличения</w:t>
      </w:r>
      <w:r w:rsidR="00A15B35">
        <w:rPr>
          <w:rFonts w:ascii="Times New Roman" w:hAnsi="Times New Roman" w:cs="Times New Roman"/>
          <w:color w:val="000000" w:themeColor="text1"/>
        </w:rPr>
        <w:t xml:space="preserve"> (при повышении ставки НДС)</w:t>
      </w:r>
      <w:r w:rsidR="00C6148B">
        <w:rPr>
          <w:rFonts w:ascii="Times New Roman" w:hAnsi="Times New Roman" w:cs="Times New Roman"/>
          <w:color w:val="000000" w:themeColor="text1"/>
        </w:rPr>
        <w:t xml:space="preserve"> на соответствующую сумму</w:t>
      </w:r>
      <w:r w:rsidR="00A15B35">
        <w:rPr>
          <w:rFonts w:ascii="Times New Roman" w:hAnsi="Times New Roman" w:cs="Times New Roman"/>
          <w:color w:val="000000" w:themeColor="text1"/>
        </w:rPr>
        <w:t>.</w:t>
      </w:r>
      <w:r w:rsidR="00C6148B">
        <w:rPr>
          <w:rFonts w:ascii="Times New Roman" w:hAnsi="Times New Roman" w:cs="Times New Roman"/>
          <w:color w:val="000000" w:themeColor="text1"/>
        </w:rPr>
        <w:t xml:space="preserve"> </w:t>
      </w:r>
    </w:p>
    <w:p w14:paraId="7558867C" w14:textId="602C3B74" w:rsidR="00C65044" w:rsidRPr="00C65044" w:rsidRDefault="00C65044" w:rsidP="00A00F0F">
      <w:pPr>
        <w:shd w:val="clear" w:color="auto" w:fill="FFFFFF"/>
        <w:tabs>
          <w:tab w:val="left" w:pos="567"/>
          <w:tab w:val="left" w:pos="993"/>
          <w:tab w:val="left" w:pos="1276"/>
        </w:tabs>
        <w:spacing w:after="0"/>
        <w:ind w:firstLine="709"/>
        <w:jc w:val="both"/>
        <w:rPr>
          <w:rFonts w:ascii="Times New Roman" w:hAnsi="Times New Roman" w:cs="Times New Roman"/>
          <w:color w:val="000000"/>
        </w:rPr>
      </w:pPr>
    </w:p>
    <w:p w14:paraId="0F127AF2" w14:textId="77777777" w:rsidR="00A00F0F" w:rsidRPr="00C65044" w:rsidRDefault="00A00F0F" w:rsidP="00A00F0F">
      <w:pPr>
        <w:widowControl w:val="0"/>
        <w:numPr>
          <w:ilvl w:val="0"/>
          <w:numId w:val="28"/>
        </w:numPr>
        <w:shd w:val="clear" w:color="auto" w:fill="FFFFFF"/>
        <w:tabs>
          <w:tab w:val="left" w:pos="0"/>
        </w:tabs>
        <w:spacing w:after="0" w:line="240" w:lineRule="auto"/>
        <w:ind w:left="0" w:firstLine="709"/>
        <w:jc w:val="center"/>
        <w:rPr>
          <w:rFonts w:ascii="Times New Roman" w:hAnsi="Times New Roman" w:cs="Times New Roman"/>
          <w:b/>
        </w:rPr>
      </w:pPr>
      <w:r w:rsidRPr="00C65044">
        <w:rPr>
          <w:rFonts w:ascii="Times New Roman" w:hAnsi="Times New Roman" w:cs="Times New Roman"/>
          <w:b/>
          <w:color w:val="000000"/>
        </w:rPr>
        <w:t>Сроки, порядок сдачи-приемки услуг</w:t>
      </w:r>
    </w:p>
    <w:p w14:paraId="41E0DEF4" w14:textId="6E503795" w:rsidR="00A00F0F" w:rsidRPr="00C65044" w:rsidRDefault="00A00F0F" w:rsidP="00A00F0F">
      <w:pPr>
        <w:widowControl w:val="0"/>
        <w:numPr>
          <w:ilvl w:val="1"/>
          <w:numId w:val="28"/>
        </w:numPr>
        <w:shd w:val="clear" w:color="auto" w:fill="FFFFFF"/>
        <w:tabs>
          <w:tab w:val="left" w:pos="0"/>
          <w:tab w:val="left" w:pos="993"/>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rPr>
        <w:t>Срок оказания услуг по настоящему Договору – с «___»_________ 2026 г. до</w:t>
      </w:r>
      <w:r w:rsidRPr="00C65044">
        <w:rPr>
          <w:rFonts w:ascii="Times New Roman" w:hAnsi="Times New Roman" w:cs="Times New Roman"/>
          <w:color w:val="000000"/>
        </w:rPr>
        <w:t xml:space="preserve"> сдачи объекта в эксплуатацию, но не позднее 01.10.2027 г. </w:t>
      </w:r>
      <w:r w:rsidR="00863836" w:rsidRPr="00C65044">
        <w:rPr>
          <w:rFonts w:ascii="Times New Roman" w:hAnsi="Times New Roman" w:cs="Times New Roman"/>
          <w:color w:val="000000"/>
        </w:rPr>
        <w:t xml:space="preserve">(срок оказания услуг может быть изменен в связи с изменением срока строительства Объекта).  </w:t>
      </w:r>
    </w:p>
    <w:p w14:paraId="6AD61D71" w14:textId="77777777" w:rsidR="00A00F0F" w:rsidRPr="00C65044" w:rsidRDefault="00A00F0F" w:rsidP="00A00F0F">
      <w:pPr>
        <w:widowControl w:val="0"/>
        <w:numPr>
          <w:ilvl w:val="1"/>
          <w:numId w:val="28"/>
        </w:numPr>
        <w:shd w:val="clear" w:color="auto" w:fill="FFFFFF"/>
        <w:tabs>
          <w:tab w:val="left" w:pos="0"/>
        </w:tabs>
        <w:spacing w:after="0" w:line="240" w:lineRule="auto"/>
        <w:ind w:left="0" w:firstLine="709"/>
        <w:jc w:val="both"/>
        <w:rPr>
          <w:rFonts w:ascii="Times New Roman" w:hAnsi="Times New Roman" w:cs="Times New Roman"/>
        </w:rPr>
      </w:pPr>
      <w:r w:rsidRPr="00C65044">
        <w:rPr>
          <w:rFonts w:ascii="Times New Roman" w:hAnsi="Times New Roman" w:cs="Times New Roman"/>
        </w:rPr>
        <w:t>В случае несвоевременного предоставления Заказчиком Исполнителю исходных данных и информации, которые необходимы для оказания услуг, если отсутствие упомянутых исходных данных влечет невозможность исполнения обязательств, или задержку исполнения обязательств по настоящему Договору, Исполнитель имеет право потребовать корректировку сроков некоторых видов строительных работ.</w:t>
      </w:r>
    </w:p>
    <w:p w14:paraId="333459FC" w14:textId="77777777" w:rsidR="00A00F0F" w:rsidRPr="00C65044" w:rsidRDefault="00A00F0F" w:rsidP="00A00F0F">
      <w:pPr>
        <w:widowControl w:val="0"/>
        <w:numPr>
          <w:ilvl w:val="1"/>
          <w:numId w:val="28"/>
        </w:numPr>
        <w:shd w:val="clear" w:color="auto" w:fill="FFFFFF"/>
        <w:tabs>
          <w:tab w:val="left" w:pos="0"/>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Исполнитель ежемесячно, не позднее 15 числа, предоставляет Заказчику документы, предусмотренные п. 3.4. настоящего Договора. </w:t>
      </w:r>
    </w:p>
    <w:p w14:paraId="7A6CDB9B" w14:textId="77777777" w:rsidR="00A00F0F" w:rsidRPr="00C65044" w:rsidRDefault="00A00F0F" w:rsidP="00A00F0F">
      <w:pPr>
        <w:widowControl w:val="0"/>
        <w:numPr>
          <w:ilvl w:val="1"/>
          <w:numId w:val="28"/>
        </w:numPr>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Заказчик в течение 5 (пяти) рабочих дней с момента предоставления документов, предусмотренных п. 3.4. настоящего Договора, </w:t>
      </w:r>
      <w:r w:rsidRPr="00C65044">
        <w:rPr>
          <w:rFonts w:ascii="Times New Roman" w:hAnsi="Times New Roman" w:cs="Times New Roman"/>
          <w:color w:val="000000"/>
        </w:rPr>
        <w:t>проверяет отчет по строительному контролю, исполнительную документацию, иные документы, предоставленные в ходе оказания услуг и</w:t>
      </w:r>
      <w:r w:rsidRPr="00C65044">
        <w:rPr>
          <w:rFonts w:ascii="Times New Roman" w:hAnsi="Times New Roman" w:cs="Times New Roman"/>
        </w:rPr>
        <w:t xml:space="preserve"> подписывает </w:t>
      </w:r>
      <w:r w:rsidRPr="00C65044">
        <w:rPr>
          <w:rFonts w:ascii="Times New Roman" w:hAnsi="Times New Roman" w:cs="Times New Roman"/>
          <w:color w:val="000000"/>
        </w:rPr>
        <w:t>Акт сдачи-приемки оказанных услуг либо направляет письменный мотивированный отказ. Если в течение 5 (пяти) рабочих дней Заказчик не направил подписанный Акт сдачи-приемки оказанных услуг и не направил свои замечания по оказанным услугам, услуги считаются принятыми и подлежат оплате.</w:t>
      </w:r>
    </w:p>
    <w:p w14:paraId="3D31B8F4" w14:textId="77777777" w:rsidR="00A00F0F" w:rsidRPr="00C65044" w:rsidRDefault="00A00F0F" w:rsidP="00A00F0F">
      <w:pPr>
        <w:widowControl w:val="0"/>
        <w:numPr>
          <w:ilvl w:val="1"/>
          <w:numId w:val="28"/>
        </w:numPr>
        <w:shd w:val="clear" w:color="auto" w:fill="FFFFFF"/>
        <w:tabs>
          <w:tab w:val="left" w:pos="0"/>
          <w:tab w:val="left" w:pos="993"/>
          <w:tab w:val="left" w:pos="1276"/>
          <w:tab w:val="left" w:pos="1418"/>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случае направления Заказчиком Исполнителю мотивированного отказа, Стороны совместно составляют Акт с перечнем нарушений, подлежащих устранению и сроком устранения недостатков. </w:t>
      </w:r>
    </w:p>
    <w:p w14:paraId="379134FE" w14:textId="77777777" w:rsidR="00A00F0F" w:rsidRPr="00C65044" w:rsidRDefault="00A00F0F" w:rsidP="00A00F0F">
      <w:pPr>
        <w:widowControl w:val="0"/>
        <w:numPr>
          <w:ilvl w:val="1"/>
          <w:numId w:val="28"/>
        </w:numPr>
        <w:shd w:val="clear" w:color="auto" w:fill="FFFFFF"/>
        <w:tabs>
          <w:tab w:val="left" w:pos="0"/>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Не позднее </w:t>
      </w:r>
      <w:r w:rsidRPr="00C65044">
        <w:rPr>
          <w:rFonts w:ascii="Times New Roman" w:hAnsi="Times New Roman" w:cs="Times New Roman"/>
          <w:color w:val="000000"/>
        </w:rPr>
        <w:t>5 (пяти)</w:t>
      </w:r>
      <w:r w:rsidRPr="00C65044">
        <w:rPr>
          <w:rFonts w:ascii="Times New Roman" w:hAnsi="Times New Roman" w:cs="Times New Roman"/>
        </w:rPr>
        <w:t xml:space="preserve"> рабочих дней по истечении срока, указанного в п. 4.1. настоящего Договора (после окончания оказания услуг), Исполнитель предоставляет Заказчику оригиналы документов, которые не были переданы в процессе оказания услуг и окончательный Акт сдачи-приемки оказанных услуг завесь период их оказания и счет. Заказчик в течение </w:t>
      </w:r>
      <w:r w:rsidRPr="00C65044">
        <w:rPr>
          <w:rFonts w:ascii="Times New Roman" w:hAnsi="Times New Roman" w:cs="Times New Roman"/>
          <w:color w:val="000000"/>
        </w:rPr>
        <w:t>5 (пяти)</w:t>
      </w:r>
      <w:r w:rsidRPr="00C65044">
        <w:rPr>
          <w:rFonts w:ascii="Times New Roman" w:hAnsi="Times New Roman" w:cs="Times New Roman"/>
        </w:rPr>
        <w:t xml:space="preserve"> </w:t>
      </w:r>
      <w:r w:rsidRPr="00C65044">
        <w:rPr>
          <w:rFonts w:ascii="Times New Roman" w:hAnsi="Times New Roman" w:cs="Times New Roman"/>
        </w:rPr>
        <w:lastRenderedPageBreak/>
        <w:t xml:space="preserve">рабочих дней после передачи Исполнителем указанных документов в полном объеме обязуется рассмотреть документы, подписать Акт сдачи-приемки оказанных услуг, либо направить в письменном виде мотивированный отказ от подписания указанного Акта и предложения по корректировке Акта и стоимости оказанных услуг или устранению недостатков оказанных услуг.  </w:t>
      </w:r>
    </w:p>
    <w:p w14:paraId="58AAD1A2" w14:textId="77777777" w:rsidR="00A00F0F" w:rsidRPr="00C65044" w:rsidRDefault="00A00F0F" w:rsidP="00A00F0F">
      <w:pPr>
        <w:widowControl w:val="0"/>
        <w:numPr>
          <w:ilvl w:val="1"/>
          <w:numId w:val="28"/>
        </w:numPr>
        <w:shd w:val="clear" w:color="auto" w:fill="FFFFFF"/>
        <w:tabs>
          <w:tab w:val="left" w:pos="0"/>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случае мотивированного отказа Заказчика принять услуги, Сторонами составляется двухсторонний Акт с перечнем необходимых к оказанию услуг и сроков их выполнения </w:t>
      </w:r>
      <w:r w:rsidRPr="00C65044">
        <w:rPr>
          <w:rFonts w:ascii="Times New Roman" w:hAnsi="Times New Roman" w:cs="Times New Roman"/>
          <w:color w:val="000000"/>
        </w:rPr>
        <w:t>либо, если необходимость в оказании услуг уже отсутствует – Акт об уменьшении стоимости оказанных услуг.</w:t>
      </w:r>
    </w:p>
    <w:p w14:paraId="2C391A21" w14:textId="77777777" w:rsidR="00A00F0F" w:rsidRPr="00C65044" w:rsidRDefault="00A00F0F" w:rsidP="00A00F0F">
      <w:pPr>
        <w:shd w:val="clear" w:color="auto" w:fill="FFFFFF"/>
        <w:tabs>
          <w:tab w:val="left" w:pos="0"/>
        </w:tabs>
        <w:spacing w:after="0"/>
        <w:ind w:firstLine="709"/>
        <w:jc w:val="both"/>
        <w:rPr>
          <w:rFonts w:ascii="Times New Roman" w:hAnsi="Times New Roman" w:cs="Times New Roman"/>
        </w:rPr>
      </w:pPr>
      <w:r w:rsidRPr="00C65044">
        <w:rPr>
          <w:rFonts w:ascii="Times New Roman" w:hAnsi="Times New Roman" w:cs="Times New Roman"/>
        </w:rPr>
        <w:t>Исполнитель за свой счет устраняет недостатки в соответствии с перечнем и сроком их выполнения.</w:t>
      </w:r>
    </w:p>
    <w:p w14:paraId="25AC3B82" w14:textId="77777777" w:rsidR="00A00F0F" w:rsidRPr="00C65044" w:rsidRDefault="00A00F0F" w:rsidP="00A00F0F">
      <w:pPr>
        <w:widowControl w:val="0"/>
        <w:numPr>
          <w:ilvl w:val="1"/>
          <w:numId w:val="28"/>
        </w:numPr>
        <w:shd w:val="clear" w:color="auto" w:fill="FFFFFF"/>
        <w:tabs>
          <w:tab w:val="left" w:pos="0"/>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Если в течение </w:t>
      </w:r>
      <w:r w:rsidRPr="00C65044">
        <w:rPr>
          <w:rFonts w:ascii="Times New Roman" w:hAnsi="Times New Roman" w:cs="Times New Roman"/>
          <w:color w:val="000000"/>
        </w:rPr>
        <w:t>5 (пяти)</w:t>
      </w:r>
      <w:r w:rsidRPr="00C65044">
        <w:rPr>
          <w:rFonts w:ascii="Times New Roman" w:hAnsi="Times New Roman" w:cs="Times New Roman"/>
        </w:rPr>
        <w:t xml:space="preserve"> рабочих дней Заказчик не направил подписанный Акт сдачи-приемки оказанных услуг и не направил свои замечания по оказанным услугам, услуги считаются принятыми и подлежат оплате.</w:t>
      </w:r>
    </w:p>
    <w:p w14:paraId="5B73A3B2" w14:textId="77777777" w:rsidR="00A00F0F" w:rsidRPr="00C65044" w:rsidRDefault="00A00F0F" w:rsidP="00A00F0F">
      <w:pPr>
        <w:widowControl w:val="0"/>
        <w:numPr>
          <w:ilvl w:val="1"/>
          <w:numId w:val="28"/>
        </w:numPr>
        <w:shd w:val="clear" w:color="auto" w:fill="FFFFFF"/>
        <w:tabs>
          <w:tab w:val="left" w:pos="0"/>
        </w:tabs>
        <w:spacing w:after="0" w:line="240" w:lineRule="auto"/>
        <w:ind w:left="0" w:firstLine="709"/>
        <w:jc w:val="both"/>
        <w:rPr>
          <w:rFonts w:ascii="Times New Roman" w:hAnsi="Times New Roman" w:cs="Times New Roman"/>
        </w:rPr>
      </w:pPr>
      <w:r w:rsidRPr="00C65044">
        <w:rPr>
          <w:rFonts w:ascii="Times New Roman" w:hAnsi="Times New Roman" w:cs="Times New Roman"/>
        </w:rPr>
        <w:t>Подписанный Заказчиком Акт сдачи-приёмки оказанных услуг и счет являются основанием для проведения расчёта за оказанные услуги.</w:t>
      </w:r>
      <w:r w:rsidRPr="00C65044">
        <w:rPr>
          <w:rFonts w:ascii="Times New Roman" w:hAnsi="Times New Roman" w:cs="Times New Roman"/>
          <w:color w:val="FF0000"/>
        </w:rPr>
        <w:t xml:space="preserve"> </w:t>
      </w:r>
    </w:p>
    <w:p w14:paraId="7E5BC9B7" w14:textId="77777777" w:rsidR="00A00F0F" w:rsidRPr="00C65044" w:rsidRDefault="00A00F0F" w:rsidP="00A00F0F">
      <w:pPr>
        <w:shd w:val="clear" w:color="auto" w:fill="FFFFFF"/>
        <w:tabs>
          <w:tab w:val="left" w:pos="0"/>
        </w:tabs>
        <w:spacing w:after="0"/>
        <w:ind w:left="709"/>
        <w:jc w:val="both"/>
        <w:rPr>
          <w:rFonts w:ascii="Times New Roman" w:hAnsi="Times New Roman" w:cs="Times New Roman"/>
        </w:rPr>
      </w:pPr>
    </w:p>
    <w:p w14:paraId="22565A75" w14:textId="77777777" w:rsidR="00A00F0F" w:rsidRPr="00C65044" w:rsidRDefault="00A00F0F" w:rsidP="00A00F0F">
      <w:pPr>
        <w:widowControl w:val="0"/>
        <w:numPr>
          <w:ilvl w:val="0"/>
          <w:numId w:val="28"/>
        </w:numPr>
        <w:spacing w:after="0" w:line="240" w:lineRule="auto"/>
        <w:ind w:left="0" w:firstLine="709"/>
        <w:jc w:val="center"/>
        <w:rPr>
          <w:rFonts w:ascii="Times New Roman" w:hAnsi="Times New Roman" w:cs="Times New Roman"/>
          <w:b/>
        </w:rPr>
      </w:pPr>
      <w:r w:rsidRPr="00C65044">
        <w:rPr>
          <w:rFonts w:ascii="Times New Roman" w:hAnsi="Times New Roman" w:cs="Times New Roman"/>
          <w:b/>
        </w:rPr>
        <w:t>Ответственность сторон</w:t>
      </w:r>
    </w:p>
    <w:p w14:paraId="50F1A80A"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Стороны несут ответственность по настоящему Договору в соответствии с действующим законодательством РФ.</w:t>
      </w:r>
    </w:p>
    <w:p w14:paraId="61C8770D"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случае предъявления Заказчику штрафных санкций со стороны контролирующих органов за нарушения, связанные с действиями/бездействиями Исполнителя, Исполнитель обязан возместить в полном объеме сумму штрафа в течение 5 (пяти) рабочих дней с момента получения от Заказчика требования о возмещении. </w:t>
      </w:r>
    </w:p>
    <w:p w14:paraId="628C0B62"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Все споры между сторонами решаются путем переговоров в духе взаимного уважения и сотрудничества, а при невозможности урегулирования разногласий – в соответствии с законодательством РФ.</w:t>
      </w:r>
    </w:p>
    <w:p w14:paraId="319D8A64"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В случае предъявления третьими лицами претензий и исков, связанных с действием/бездействием Исполнителя, Исполнитель обязуется совместно с Заказчиком выступать в защиту интересов Заказчика в суде, а также при неблагоприятном исходе рассмотрения дела – возместить все расходы и убытки Заказчика, связанные с защитой прав. </w:t>
      </w:r>
    </w:p>
    <w:p w14:paraId="03D2E55D"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 xml:space="preserve">Исполнитель, в соответствии с действующим законодательством, несет ответственность за неосуществление контроля над обеспечением безопасных условий труда для всех участников строительных работ, включая работников подрядных организаций, инженерно-технический персонал и других лиц, присутствующих при строительстве Объекта. </w:t>
      </w:r>
    </w:p>
    <w:p w14:paraId="4CB5DBC1" w14:textId="77777777" w:rsidR="00A00F0F" w:rsidRPr="00C65044" w:rsidRDefault="00A00F0F" w:rsidP="00A00F0F">
      <w:pPr>
        <w:numPr>
          <w:ilvl w:val="1"/>
          <w:numId w:val="28"/>
        </w:numPr>
        <w:tabs>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 xml:space="preserve">Исполнитель, в соответствии с действующим законодательством, несет ответственность за своевременное выявление и устранение опасных факторов при строительстве Объекта (на строительной площадке), обеспечение наличия и исправного состояния средств индивидуальной и коллективной защиты, а также за контроль за их правильным использованием. </w:t>
      </w:r>
    </w:p>
    <w:p w14:paraId="77BC5313" w14:textId="77777777" w:rsidR="00A00F0F" w:rsidRPr="00C65044" w:rsidRDefault="00A00F0F" w:rsidP="00A00F0F">
      <w:pPr>
        <w:widowControl w:val="0"/>
        <w:numPr>
          <w:ilvl w:val="1"/>
          <w:numId w:val="28"/>
        </w:numPr>
        <w:tabs>
          <w:tab w:val="left" w:pos="709"/>
          <w:tab w:val="left" w:pos="993"/>
          <w:tab w:val="left" w:pos="1276"/>
        </w:tabs>
        <w:spacing w:after="0" w:line="240" w:lineRule="auto"/>
        <w:ind w:left="0" w:firstLine="709"/>
        <w:jc w:val="both"/>
        <w:rPr>
          <w:rFonts w:ascii="Times New Roman" w:hAnsi="Times New Roman" w:cs="Times New Roman"/>
          <w:color w:val="000000"/>
        </w:rPr>
      </w:pPr>
      <w:r w:rsidRPr="00C65044">
        <w:rPr>
          <w:rFonts w:ascii="Times New Roman" w:hAnsi="Times New Roman" w:cs="Times New Roman"/>
          <w:color w:val="000000"/>
        </w:rPr>
        <w:t xml:space="preserve">Несоблюдение Исполнителем своих обязанностей в области безопасности труда влечет за собой, в соответствии с действующим законодательством, административную, гражданскую или уголовную ответственность. </w:t>
      </w:r>
    </w:p>
    <w:p w14:paraId="0ECC098D" w14:textId="77777777" w:rsidR="00A00F0F" w:rsidRPr="00C65044" w:rsidRDefault="00A00F0F" w:rsidP="00A00F0F">
      <w:pPr>
        <w:tabs>
          <w:tab w:val="left" w:pos="709"/>
          <w:tab w:val="left" w:pos="993"/>
          <w:tab w:val="left" w:pos="1276"/>
        </w:tabs>
        <w:spacing w:after="0"/>
        <w:ind w:left="5813"/>
        <w:jc w:val="both"/>
        <w:rPr>
          <w:rFonts w:ascii="Times New Roman" w:hAnsi="Times New Roman" w:cs="Times New Roman"/>
          <w:color w:val="FF0000"/>
        </w:rPr>
      </w:pPr>
    </w:p>
    <w:p w14:paraId="44970D43" w14:textId="77777777" w:rsidR="00A00F0F" w:rsidRPr="00C65044" w:rsidRDefault="00A00F0F" w:rsidP="00A00F0F">
      <w:pPr>
        <w:widowControl w:val="0"/>
        <w:numPr>
          <w:ilvl w:val="0"/>
          <w:numId w:val="28"/>
        </w:numPr>
        <w:tabs>
          <w:tab w:val="left" w:pos="567"/>
          <w:tab w:val="left" w:pos="993"/>
          <w:tab w:val="left" w:pos="1276"/>
        </w:tabs>
        <w:spacing w:after="0" w:line="240" w:lineRule="auto"/>
        <w:jc w:val="center"/>
        <w:rPr>
          <w:rFonts w:ascii="Times New Roman" w:hAnsi="Times New Roman" w:cs="Times New Roman"/>
          <w:b/>
        </w:rPr>
      </w:pPr>
      <w:r w:rsidRPr="00C65044">
        <w:rPr>
          <w:rFonts w:ascii="Times New Roman" w:hAnsi="Times New Roman" w:cs="Times New Roman"/>
          <w:b/>
        </w:rPr>
        <w:t>Порядок изменений, дополнений и расторжения</w:t>
      </w:r>
    </w:p>
    <w:p w14:paraId="68553791" w14:textId="77777777" w:rsidR="00A00F0F" w:rsidRPr="00C65044" w:rsidRDefault="00A00F0F" w:rsidP="00A00F0F">
      <w:pPr>
        <w:numPr>
          <w:ilvl w:val="1"/>
          <w:numId w:val="28"/>
        </w:numPr>
        <w:tabs>
          <w:tab w:val="left" w:pos="567"/>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Любые изменения и дополнения к настоящему Договору имеют юридическую силу только в том случае, если они оформлены в письменном виде и подписаны уполномоченными на то представителями сторон. Исправления в тексте Договора не допускаются.</w:t>
      </w:r>
    </w:p>
    <w:p w14:paraId="28419284" w14:textId="77777777" w:rsidR="00A00F0F" w:rsidRPr="00C65044" w:rsidRDefault="00A00F0F" w:rsidP="00A00F0F">
      <w:pPr>
        <w:numPr>
          <w:ilvl w:val="1"/>
          <w:numId w:val="28"/>
        </w:numPr>
        <w:tabs>
          <w:tab w:val="left" w:pos="567"/>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Досрочное расторжение договора может иметь место по соглашению сторон либо по основаниям, предусмотренным действующим законодательством РФ.</w:t>
      </w:r>
    </w:p>
    <w:p w14:paraId="769E8773" w14:textId="77777777" w:rsidR="00A00F0F" w:rsidRPr="00C65044" w:rsidRDefault="00A00F0F" w:rsidP="00A00F0F">
      <w:pPr>
        <w:numPr>
          <w:ilvl w:val="1"/>
          <w:numId w:val="28"/>
        </w:numPr>
        <w:tabs>
          <w:tab w:val="left" w:pos="567"/>
          <w:tab w:val="left" w:pos="993"/>
          <w:tab w:val="left" w:pos="1276"/>
        </w:tabs>
        <w:spacing w:after="0" w:line="240" w:lineRule="auto"/>
        <w:ind w:left="0" w:firstLine="709"/>
        <w:jc w:val="both"/>
        <w:rPr>
          <w:rFonts w:ascii="Times New Roman" w:hAnsi="Times New Roman" w:cs="Times New Roman"/>
        </w:rPr>
      </w:pPr>
      <w:r w:rsidRPr="00C65044">
        <w:rPr>
          <w:rFonts w:ascii="Times New Roman" w:hAnsi="Times New Roman" w:cs="Times New Roman"/>
        </w:rPr>
        <w:t xml:space="preserve">Заказчик имеет права в одностороннем порядке расторгнуть настоящий Договор, и потребовать возмещения расходов и убытков, связанных с расторжением, в случае систематического неисполнения Исполнителем своих обязанностей по настоящему Договору, а также в иных случаях, предусмотренных законодательством Российской Федерации. </w:t>
      </w:r>
    </w:p>
    <w:p w14:paraId="3ABF3B24" w14:textId="77777777" w:rsidR="00A00F0F" w:rsidRPr="00C65044" w:rsidRDefault="00A00F0F" w:rsidP="00A00F0F">
      <w:pPr>
        <w:tabs>
          <w:tab w:val="left" w:pos="567"/>
          <w:tab w:val="left" w:pos="993"/>
          <w:tab w:val="left" w:pos="1276"/>
        </w:tabs>
        <w:spacing w:after="0"/>
        <w:ind w:firstLine="709"/>
        <w:jc w:val="both"/>
        <w:rPr>
          <w:rFonts w:ascii="Times New Roman" w:hAnsi="Times New Roman" w:cs="Times New Roman"/>
        </w:rPr>
      </w:pPr>
      <w:r w:rsidRPr="00C65044">
        <w:rPr>
          <w:rFonts w:ascii="Times New Roman" w:hAnsi="Times New Roman" w:cs="Times New Roman"/>
        </w:rPr>
        <w:t xml:space="preserve">Систематическим неисполнением считается неисполнение обязательств Исполнителем по настоящему Договору более двух раз. </w:t>
      </w:r>
    </w:p>
    <w:p w14:paraId="554CB15D" w14:textId="77777777" w:rsidR="00A00F0F" w:rsidRPr="00C65044" w:rsidRDefault="00A00F0F" w:rsidP="00A00F0F">
      <w:pPr>
        <w:tabs>
          <w:tab w:val="left" w:pos="0"/>
          <w:tab w:val="left" w:pos="1134"/>
        </w:tabs>
        <w:spacing w:after="0"/>
        <w:ind w:firstLine="709"/>
        <w:rPr>
          <w:rFonts w:ascii="Times New Roman" w:hAnsi="Times New Roman" w:cs="Times New Roman"/>
        </w:rPr>
      </w:pPr>
    </w:p>
    <w:p w14:paraId="7A3D1C17" w14:textId="77777777" w:rsidR="00A00F0F" w:rsidRPr="00C65044" w:rsidRDefault="00A00F0F" w:rsidP="00A00F0F">
      <w:pPr>
        <w:widowControl w:val="0"/>
        <w:numPr>
          <w:ilvl w:val="0"/>
          <w:numId w:val="28"/>
        </w:numPr>
        <w:tabs>
          <w:tab w:val="left" w:pos="0"/>
          <w:tab w:val="left" w:pos="1134"/>
        </w:tabs>
        <w:spacing w:after="0" w:line="240" w:lineRule="auto"/>
        <w:ind w:left="0" w:firstLine="709"/>
        <w:jc w:val="center"/>
        <w:rPr>
          <w:rFonts w:ascii="Times New Roman" w:hAnsi="Times New Roman" w:cs="Times New Roman"/>
          <w:b/>
        </w:rPr>
      </w:pPr>
      <w:r w:rsidRPr="00C65044">
        <w:rPr>
          <w:rFonts w:ascii="Times New Roman" w:hAnsi="Times New Roman" w:cs="Times New Roman"/>
          <w:b/>
        </w:rPr>
        <w:t>Прочие условия</w:t>
      </w:r>
    </w:p>
    <w:p w14:paraId="5CF3A297"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rPr>
        <w:t>Стороны обязаны соблюдать конфиденциальность сведений, касающихся предмета договора, хода его исполнения и получения результатов.</w:t>
      </w:r>
    </w:p>
    <w:p w14:paraId="09B16B67"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rPr>
        <w:t>Взаимоотношения сторон, не урегулированные настоящим договором, регламентируются действующим законодательством РФ.</w:t>
      </w:r>
    </w:p>
    <w:p w14:paraId="7671FB26"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rPr>
        <w:t>В случае изменения наименования, местонахождения, банковских реквизитов стороны обязуются в течение 3 (трех) рабочих дней уведомить об этом друг друга.</w:t>
      </w:r>
    </w:p>
    <w:p w14:paraId="0DBCCB82"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color w:val="000000"/>
        </w:rPr>
        <w:t xml:space="preserve">В случае приостановления работ по строительству Объекта настоящий Договор продлевается на срок, на который производится приостановление строительных работ. В период приостановления строительных работ оплата услуг Исполнителя не производится. При необходимости выполнения функций Исполнителя в период приостановления строительных работ на Объекте, Сторонами заключается дополнительное соглашение к настоящему договору, в котором оговариваются функции Исполнителя в период приостановления строительных работ, размер и порядок оплаты, права и обязанности Сторон, прочие условия.     </w:t>
      </w:r>
    </w:p>
    <w:p w14:paraId="1ED7E084"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rPr>
        <w:t>Настоящий договор составлен в двух экземплярах, имеющих одинаковую юридическую силу, по одному для каждой Стороны.</w:t>
      </w:r>
    </w:p>
    <w:p w14:paraId="5ACCFAD3" w14:textId="77777777" w:rsidR="00A00F0F" w:rsidRPr="00C65044" w:rsidRDefault="00A00F0F" w:rsidP="00A00F0F">
      <w:pPr>
        <w:numPr>
          <w:ilvl w:val="1"/>
          <w:numId w:val="28"/>
        </w:numPr>
        <w:tabs>
          <w:tab w:val="left" w:pos="0"/>
          <w:tab w:val="left" w:pos="1134"/>
        </w:tabs>
        <w:spacing w:after="0" w:line="240" w:lineRule="auto"/>
        <w:ind w:left="0" w:firstLine="709"/>
        <w:jc w:val="both"/>
        <w:rPr>
          <w:rFonts w:ascii="Times New Roman" w:hAnsi="Times New Roman" w:cs="Times New Roman"/>
        </w:rPr>
      </w:pPr>
      <w:r w:rsidRPr="00C65044">
        <w:rPr>
          <w:rFonts w:ascii="Times New Roman" w:hAnsi="Times New Roman" w:cs="Times New Roman"/>
        </w:rPr>
        <w:t>Приложение №1 (Техническое задание) является неотъемлемой частью настоящего Договора.</w:t>
      </w:r>
    </w:p>
    <w:p w14:paraId="04BF4673" w14:textId="77777777" w:rsidR="00A00F0F" w:rsidRPr="00C65044" w:rsidRDefault="00A00F0F" w:rsidP="00A00F0F">
      <w:pPr>
        <w:tabs>
          <w:tab w:val="left" w:pos="567"/>
        </w:tabs>
        <w:ind w:left="567" w:hanging="567"/>
        <w:rPr>
          <w:rFonts w:ascii="Times New Roman" w:hAnsi="Times New Roman" w:cs="Times New Roman"/>
        </w:rPr>
      </w:pPr>
    </w:p>
    <w:p w14:paraId="38FE5C6E" w14:textId="77777777" w:rsidR="00A00F0F" w:rsidRPr="00C65044" w:rsidRDefault="00A00F0F" w:rsidP="00A00F0F">
      <w:pPr>
        <w:widowControl w:val="0"/>
        <w:numPr>
          <w:ilvl w:val="0"/>
          <w:numId w:val="28"/>
        </w:numPr>
        <w:tabs>
          <w:tab w:val="left" w:pos="567"/>
        </w:tabs>
        <w:spacing w:after="0" w:line="240" w:lineRule="auto"/>
        <w:ind w:left="567" w:hanging="567"/>
        <w:jc w:val="center"/>
        <w:rPr>
          <w:rFonts w:ascii="Times New Roman" w:hAnsi="Times New Roman" w:cs="Times New Roman"/>
          <w:b/>
        </w:rPr>
      </w:pPr>
      <w:r w:rsidRPr="00C65044">
        <w:rPr>
          <w:rFonts w:ascii="Times New Roman" w:hAnsi="Times New Roman" w:cs="Times New Roman"/>
          <w:b/>
        </w:rPr>
        <w:t>Реквизиты и юридические адреса сторон</w:t>
      </w:r>
    </w:p>
    <w:p w14:paraId="112CB9B6" w14:textId="77777777" w:rsidR="00A00F0F" w:rsidRPr="00C65044" w:rsidRDefault="00A00F0F" w:rsidP="00A00F0F">
      <w:pPr>
        <w:spacing w:after="0"/>
        <w:ind w:left="360"/>
        <w:jc w:val="both"/>
        <w:rPr>
          <w:rFonts w:ascii="Times New Roman" w:hAnsi="Times New Roman" w:cs="Times New Roman"/>
          <w:b/>
        </w:rPr>
      </w:pPr>
    </w:p>
    <w:tbl>
      <w:tblPr>
        <w:tblW w:w="10424" w:type="dxa"/>
        <w:tblInd w:w="-108" w:type="dxa"/>
        <w:tblLayout w:type="fixed"/>
        <w:tblLook w:val="04A0" w:firstRow="1" w:lastRow="0" w:firstColumn="1" w:lastColumn="0" w:noHBand="0" w:noVBand="1"/>
      </w:tblPr>
      <w:tblGrid>
        <w:gridCol w:w="5328"/>
        <w:gridCol w:w="5096"/>
      </w:tblGrid>
      <w:tr w:rsidR="00A00F0F" w:rsidRPr="00C65044" w14:paraId="6B2C5CEC" w14:textId="77777777" w:rsidTr="00265A5F">
        <w:tc>
          <w:tcPr>
            <w:tcW w:w="5328" w:type="dxa"/>
          </w:tcPr>
          <w:p w14:paraId="7BDD351C" w14:textId="77777777" w:rsidR="00A00F0F" w:rsidRPr="00C65044" w:rsidRDefault="00A00F0F" w:rsidP="00A00F0F">
            <w:pPr>
              <w:spacing w:after="0"/>
              <w:rPr>
                <w:rFonts w:ascii="Times New Roman" w:hAnsi="Times New Roman" w:cs="Times New Roman"/>
                <w:b/>
                <w:color w:val="000000"/>
              </w:rPr>
            </w:pPr>
            <w:r w:rsidRPr="00C65044">
              <w:rPr>
                <w:rFonts w:ascii="Times New Roman" w:hAnsi="Times New Roman" w:cs="Times New Roman"/>
                <w:b/>
                <w:color w:val="000000"/>
              </w:rPr>
              <w:t>Исполнитель:</w:t>
            </w:r>
          </w:p>
          <w:p w14:paraId="704B63A3" w14:textId="77777777" w:rsidR="00A00F0F" w:rsidRPr="00C65044" w:rsidRDefault="00A00F0F" w:rsidP="00A00F0F">
            <w:pPr>
              <w:tabs>
                <w:tab w:val="left" w:pos="4122"/>
              </w:tabs>
              <w:spacing w:after="0"/>
              <w:ind w:right="717"/>
              <w:jc w:val="both"/>
              <w:rPr>
                <w:rFonts w:ascii="Times New Roman" w:hAnsi="Times New Roman" w:cs="Times New Roman"/>
              </w:rPr>
            </w:pPr>
          </w:p>
        </w:tc>
        <w:tc>
          <w:tcPr>
            <w:tcW w:w="5096" w:type="dxa"/>
          </w:tcPr>
          <w:p w14:paraId="173A56C8" w14:textId="77777777" w:rsidR="00A00F0F" w:rsidRPr="00C65044" w:rsidRDefault="00A00F0F" w:rsidP="00A00F0F">
            <w:pPr>
              <w:spacing w:after="0"/>
              <w:rPr>
                <w:rFonts w:ascii="Times New Roman" w:hAnsi="Times New Roman" w:cs="Times New Roman"/>
                <w:b/>
                <w:color w:val="000000"/>
              </w:rPr>
            </w:pPr>
            <w:r w:rsidRPr="00C65044">
              <w:rPr>
                <w:rFonts w:ascii="Times New Roman" w:hAnsi="Times New Roman" w:cs="Times New Roman"/>
                <w:b/>
                <w:color w:val="000000"/>
              </w:rPr>
              <w:t xml:space="preserve">Заказчик: </w:t>
            </w:r>
          </w:p>
          <w:p w14:paraId="34200628" w14:textId="77777777" w:rsidR="00A00F0F" w:rsidRPr="00C65044" w:rsidRDefault="00A00F0F" w:rsidP="00A00F0F">
            <w:pPr>
              <w:tabs>
                <w:tab w:val="left" w:pos="426"/>
                <w:tab w:val="left" w:pos="851"/>
              </w:tabs>
              <w:spacing w:after="0"/>
              <w:rPr>
                <w:rFonts w:ascii="Times New Roman" w:hAnsi="Times New Roman" w:cs="Times New Roman"/>
                <w:b/>
              </w:rPr>
            </w:pPr>
            <w:r w:rsidRPr="00C65044">
              <w:rPr>
                <w:rFonts w:ascii="Times New Roman" w:hAnsi="Times New Roman" w:cs="Times New Roman"/>
                <w:b/>
              </w:rPr>
              <w:t>ООО «Управляющая компания Инфраструктура Хакасии»</w:t>
            </w:r>
          </w:p>
          <w:p w14:paraId="4B98FBA8" w14:textId="77777777" w:rsidR="00A00F0F" w:rsidRPr="00C65044" w:rsidRDefault="00A00F0F" w:rsidP="00C65044">
            <w:pPr>
              <w:spacing w:after="0"/>
              <w:ind w:right="852"/>
              <w:rPr>
                <w:rFonts w:ascii="Times New Roman" w:hAnsi="Times New Roman" w:cs="Times New Roman"/>
              </w:rPr>
            </w:pPr>
            <w:r w:rsidRPr="00C65044">
              <w:rPr>
                <w:rFonts w:ascii="Times New Roman" w:hAnsi="Times New Roman" w:cs="Times New Roman"/>
              </w:rPr>
              <w:t>Юр. адрес: 655017, Республика Хакасия, г. Абакан, Крылова, 47А</w:t>
            </w:r>
          </w:p>
          <w:p w14:paraId="46FB2EAD"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 xml:space="preserve">ОГРН </w:t>
            </w:r>
            <w:r w:rsidRPr="00C65044">
              <w:rPr>
                <w:rFonts w:ascii="Times New Roman" w:hAnsi="Times New Roman" w:cs="Times New Roman"/>
                <w:color w:val="000000"/>
              </w:rPr>
              <w:t>1241900001903</w:t>
            </w:r>
          </w:p>
          <w:p w14:paraId="2D3A8A1A"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 xml:space="preserve">ИНН/КПП </w:t>
            </w:r>
            <w:r w:rsidRPr="00C65044">
              <w:rPr>
                <w:rFonts w:ascii="Times New Roman" w:hAnsi="Times New Roman" w:cs="Times New Roman"/>
                <w:color w:val="000000"/>
              </w:rPr>
              <w:t>1900014583</w:t>
            </w:r>
            <w:r w:rsidRPr="00C65044">
              <w:rPr>
                <w:rFonts w:ascii="Times New Roman" w:hAnsi="Times New Roman" w:cs="Times New Roman"/>
              </w:rPr>
              <w:t>/190001001</w:t>
            </w:r>
          </w:p>
          <w:p w14:paraId="39D0C676"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E-mail: </w:t>
            </w:r>
            <w:r w:rsidRPr="00C65044">
              <w:rPr>
                <w:rFonts w:ascii="Times New Roman" w:hAnsi="Times New Roman" w:cs="Times New Roman"/>
                <w:color w:val="000000"/>
              </w:rPr>
              <w:t>uk.</w:t>
            </w:r>
            <w:r w:rsidRPr="00C65044">
              <w:rPr>
                <w:rFonts w:ascii="Times New Roman" w:hAnsi="Times New Roman" w:cs="Times New Roman"/>
                <w:color w:val="000000"/>
                <w:lang w:val="en-US"/>
              </w:rPr>
              <w:t>I</w:t>
            </w:r>
            <w:r w:rsidRPr="00C65044">
              <w:rPr>
                <w:rFonts w:ascii="Times New Roman" w:hAnsi="Times New Roman" w:cs="Times New Roman"/>
                <w:color w:val="000000"/>
              </w:rPr>
              <w:t>khakasii@yandex.ru</w:t>
            </w:r>
          </w:p>
          <w:p w14:paraId="195A6D7E"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Банковские реквизиты:</w:t>
            </w:r>
            <w:r w:rsidRPr="00C65044">
              <w:rPr>
                <w:rFonts w:ascii="Times New Roman" w:hAnsi="Times New Roman" w:cs="Times New Roman"/>
                <w:color w:val="000000"/>
              </w:rPr>
              <w:t xml:space="preserve"> </w:t>
            </w:r>
          </w:p>
          <w:p w14:paraId="3D273F55" w14:textId="77777777" w:rsidR="00A00F0F" w:rsidRPr="00C65044" w:rsidRDefault="00A00F0F" w:rsidP="00A00F0F">
            <w:pPr>
              <w:spacing w:after="0"/>
              <w:rPr>
                <w:rFonts w:ascii="Times New Roman" w:hAnsi="Times New Roman" w:cs="Times New Roman"/>
                <w:color w:val="000000"/>
              </w:rPr>
            </w:pPr>
            <w:r w:rsidRPr="00C65044">
              <w:rPr>
                <w:rFonts w:ascii="Times New Roman" w:hAnsi="Times New Roman" w:cs="Times New Roman"/>
                <w:color w:val="000000"/>
              </w:rPr>
              <w:t>Расчетный счет № 40702810704000099954</w:t>
            </w:r>
          </w:p>
          <w:p w14:paraId="25B58170" w14:textId="77777777" w:rsidR="00A00F0F" w:rsidRPr="00C65044" w:rsidRDefault="00A00F0F" w:rsidP="00C65044">
            <w:pPr>
              <w:spacing w:after="0"/>
              <w:ind w:right="852"/>
              <w:rPr>
                <w:rFonts w:ascii="Times New Roman" w:hAnsi="Times New Roman" w:cs="Times New Roman"/>
                <w:color w:val="000000"/>
              </w:rPr>
            </w:pPr>
            <w:r w:rsidRPr="00C65044">
              <w:rPr>
                <w:rFonts w:ascii="Times New Roman" w:hAnsi="Times New Roman" w:cs="Times New Roman"/>
                <w:color w:val="000000"/>
              </w:rPr>
              <w:t>СИБИРСКИЙ Ф-Л ПАО «Банк ПСБ»                   г. Новосибирск</w:t>
            </w:r>
          </w:p>
          <w:p w14:paraId="3F336C32" w14:textId="77777777" w:rsidR="00A00F0F" w:rsidRPr="00C65044" w:rsidRDefault="00A00F0F" w:rsidP="00A00F0F">
            <w:pPr>
              <w:spacing w:after="0"/>
              <w:rPr>
                <w:rFonts w:ascii="Times New Roman" w:hAnsi="Times New Roman" w:cs="Times New Roman"/>
                <w:color w:val="000000"/>
              </w:rPr>
            </w:pPr>
            <w:r w:rsidRPr="00C65044">
              <w:rPr>
                <w:rFonts w:ascii="Times New Roman" w:hAnsi="Times New Roman" w:cs="Times New Roman"/>
                <w:color w:val="000000"/>
              </w:rPr>
              <w:t xml:space="preserve">Корр. Счёт № 30101810500000000816 </w:t>
            </w:r>
          </w:p>
          <w:p w14:paraId="32CA9115" w14:textId="77777777" w:rsidR="00A00F0F" w:rsidRPr="00C65044" w:rsidRDefault="00A00F0F" w:rsidP="00A00F0F">
            <w:pPr>
              <w:spacing w:after="0"/>
              <w:rPr>
                <w:rFonts w:ascii="Times New Roman" w:hAnsi="Times New Roman" w:cs="Times New Roman"/>
                <w:color w:val="000000"/>
              </w:rPr>
            </w:pPr>
            <w:r w:rsidRPr="00C65044">
              <w:rPr>
                <w:rFonts w:ascii="Times New Roman" w:hAnsi="Times New Roman" w:cs="Times New Roman"/>
                <w:color w:val="000000"/>
              </w:rPr>
              <w:t>БИК 045004816</w:t>
            </w:r>
          </w:p>
          <w:p w14:paraId="202CA115" w14:textId="77777777" w:rsidR="00A00F0F" w:rsidRPr="00C65044" w:rsidRDefault="00A00F0F" w:rsidP="00A00F0F">
            <w:pPr>
              <w:spacing w:after="0"/>
              <w:rPr>
                <w:rFonts w:ascii="Times New Roman" w:hAnsi="Times New Roman" w:cs="Times New Roman"/>
                <w:color w:val="000000"/>
              </w:rPr>
            </w:pPr>
          </w:p>
        </w:tc>
      </w:tr>
      <w:tr w:rsidR="00A00F0F" w:rsidRPr="00C65044" w14:paraId="6CA90C03" w14:textId="77777777" w:rsidTr="00265A5F">
        <w:tc>
          <w:tcPr>
            <w:tcW w:w="5328" w:type="dxa"/>
          </w:tcPr>
          <w:p w14:paraId="1FF5AFB7" w14:textId="77777777" w:rsidR="00A00F0F" w:rsidRPr="00C65044" w:rsidRDefault="00A00F0F" w:rsidP="00A00F0F">
            <w:pPr>
              <w:spacing w:after="0"/>
              <w:rPr>
                <w:rFonts w:ascii="Times New Roman" w:hAnsi="Times New Roman" w:cs="Times New Roman"/>
                <w:color w:val="000000"/>
              </w:rPr>
            </w:pPr>
          </w:p>
          <w:p w14:paraId="2F62BB33" w14:textId="77777777" w:rsidR="00A00F0F" w:rsidRPr="00C65044" w:rsidRDefault="00A00F0F" w:rsidP="00A00F0F">
            <w:pPr>
              <w:tabs>
                <w:tab w:val="left" w:pos="4122"/>
              </w:tabs>
              <w:spacing w:after="0"/>
              <w:ind w:firstLine="34"/>
              <w:jc w:val="both"/>
              <w:rPr>
                <w:rFonts w:ascii="Times New Roman" w:hAnsi="Times New Roman" w:cs="Times New Roman"/>
              </w:rPr>
            </w:pPr>
          </w:p>
          <w:p w14:paraId="79B46472" w14:textId="77777777" w:rsidR="00A00F0F" w:rsidRPr="00C65044" w:rsidRDefault="00A00F0F" w:rsidP="00A00F0F">
            <w:pPr>
              <w:tabs>
                <w:tab w:val="left" w:pos="4122"/>
              </w:tabs>
              <w:spacing w:after="0"/>
              <w:ind w:firstLine="34"/>
              <w:jc w:val="both"/>
              <w:rPr>
                <w:rFonts w:ascii="Times New Roman" w:hAnsi="Times New Roman" w:cs="Times New Roman"/>
              </w:rPr>
            </w:pPr>
          </w:p>
          <w:p w14:paraId="187E7036" w14:textId="77777777" w:rsidR="00A00F0F" w:rsidRPr="00C65044" w:rsidRDefault="00A00F0F" w:rsidP="00A00F0F">
            <w:pPr>
              <w:tabs>
                <w:tab w:val="left" w:pos="4122"/>
              </w:tabs>
              <w:spacing w:after="0"/>
              <w:ind w:firstLine="34"/>
              <w:jc w:val="both"/>
              <w:rPr>
                <w:rFonts w:ascii="Times New Roman" w:hAnsi="Times New Roman" w:cs="Times New Roman"/>
              </w:rPr>
            </w:pPr>
          </w:p>
          <w:p w14:paraId="45A398C4" w14:textId="77777777" w:rsidR="00A00F0F" w:rsidRPr="00C65044" w:rsidRDefault="00A00F0F" w:rsidP="00A00F0F">
            <w:pPr>
              <w:tabs>
                <w:tab w:val="left" w:pos="4122"/>
              </w:tabs>
              <w:spacing w:after="0"/>
              <w:ind w:firstLine="34"/>
              <w:jc w:val="both"/>
              <w:rPr>
                <w:rFonts w:ascii="Times New Roman" w:hAnsi="Times New Roman" w:cs="Times New Roman"/>
              </w:rPr>
            </w:pPr>
          </w:p>
          <w:p w14:paraId="3028662E" w14:textId="77777777" w:rsidR="00A00F0F" w:rsidRPr="00C65044" w:rsidRDefault="00A00F0F" w:rsidP="00A00F0F">
            <w:pPr>
              <w:spacing w:after="0"/>
              <w:ind w:firstLine="34"/>
              <w:rPr>
                <w:rFonts w:ascii="Times New Roman" w:hAnsi="Times New Roman" w:cs="Times New Roman"/>
              </w:rPr>
            </w:pPr>
            <w:r w:rsidRPr="00C65044">
              <w:rPr>
                <w:rFonts w:ascii="Times New Roman" w:hAnsi="Times New Roman" w:cs="Times New Roman"/>
              </w:rPr>
              <w:t>___________________ /_______________</w:t>
            </w:r>
          </w:p>
          <w:p w14:paraId="18E4B76C" w14:textId="77777777" w:rsidR="00A00F0F" w:rsidRPr="00C65044" w:rsidRDefault="00A00F0F" w:rsidP="00A00F0F">
            <w:pPr>
              <w:spacing w:after="0"/>
              <w:ind w:firstLine="34"/>
              <w:jc w:val="center"/>
              <w:rPr>
                <w:rFonts w:ascii="Times New Roman" w:hAnsi="Times New Roman" w:cs="Times New Roman"/>
              </w:rPr>
            </w:pPr>
          </w:p>
          <w:p w14:paraId="195D735E" w14:textId="77777777" w:rsidR="00A00F0F" w:rsidRPr="00C65044" w:rsidRDefault="00A00F0F" w:rsidP="00A00F0F">
            <w:pPr>
              <w:spacing w:after="0"/>
              <w:jc w:val="center"/>
              <w:rPr>
                <w:rFonts w:ascii="Times New Roman" w:hAnsi="Times New Roman" w:cs="Times New Roman"/>
              </w:rPr>
            </w:pPr>
            <w:r w:rsidRPr="00C65044">
              <w:rPr>
                <w:rFonts w:ascii="Times New Roman" w:hAnsi="Times New Roman" w:cs="Times New Roman"/>
              </w:rPr>
              <w:t xml:space="preserve"> «____»_______________2026 г.</w:t>
            </w:r>
          </w:p>
          <w:p w14:paraId="311F9B6A" w14:textId="77777777" w:rsidR="00A00F0F" w:rsidRPr="00C65044" w:rsidRDefault="00A00F0F" w:rsidP="00A00F0F">
            <w:pPr>
              <w:spacing w:after="0"/>
              <w:jc w:val="both"/>
              <w:rPr>
                <w:rFonts w:ascii="Times New Roman" w:hAnsi="Times New Roman" w:cs="Times New Roman"/>
              </w:rPr>
            </w:pPr>
            <w:r w:rsidRPr="00C65044">
              <w:rPr>
                <w:rFonts w:ascii="Times New Roman" w:hAnsi="Times New Roman" w:cs="Times New Roman"/>
              </w:rPr>
              <w:t>М.П.</w:t>
            </w:r>
          </w:p>
        </w:tc>
        <w:tc>
          <w:tcPr>
            <w:tcW w:w="5096" w:type="dxa"/>
          </w:tcPr>
          <w:p w14:paraId="249A092D" w14:textId="77777777" w:rsidR="00A00F0F" w:rsidRPr="00C65044" w:rsidRDefault="00A00F0F" w:rsidP="00A00F0F">
            <w:pPr>
              <w:spacing w:after="0"/>
              <w:rPr>
                <w:rFonts w:ascii="Times New Roman" w:hAnsi="Times New Roman" w:cs="Times New Roman"/>
              </w:rPr>
            </w:pPr>
          </w:p>
          <w:p w14:paraId="445ECAC1" w14:textId="77777777" w:rsidR="00A00F0F" w:rsidRPr="00C65044" w:rsidRDefault="00A00F0F" w:rsidP="00A00F0F">
            <w:pPr>
              <w:spacing w:after="0"/>
              <w:ind w:left="535" w:hanging="535"/>
              <w:rPr>
                <w:rFonts w:ascii="Times New Roman" w:hAnsi="Times New Roman" w:cs="Times New Roman"/>
              </w:rPr>
            </w:pPr>
            <w:r w:rsidRPr="00C65044">
              <w:rPr>
                <w:rFonts w:ascii="Times New Roman" w:hAnsi="Times New Roman" w:cs="Times New Roman"/>
                <w:b/>
              </w:rPr>
              <w:t xml:space="preserve">Директор </w:t>
            </w:r>
          </w:p>
          <w:p w14:paraId="03952BED"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b/>
              </w:rPr>
              <w:t>ООО</w:t>
            </w:r>
            <w:r w:rsidRPr="00C65044">
              <w:rPr>
                <w:rFonts w:ascii="Times New Roman" w:hAnsi="Times New Roman" w:cs="Times New Roman"/>
              </w:rPr>
              <w:t xml:space="preserve"> </w:t>
            </w:r>
            <w:r w:rsidRPr="00C65044">
              <w:rPr>
                <w:rFonts w:ascii="Times New Roman" w:hAnsi="Times New Roman" w:cs="Times New Roman"/>
                <w:b/>
              </w:rPr>
              <w:t>«УК Инфраструктура Хакасии»</w:t>
            </w:r>
          </w:p>
          <w:p w14:paraId="0CC2E676" w14:textId="77777777" w:rsidR="00A00F0F" w:rsidRPr="00C65044" w:rsidRDefault="00A00F0F" w:rsidP="00A00F0F">
            <w:pPr>
              <w:spacing w:after="0"/>
              <w:rPr>
                <w:rFonts w:ascii="Times New Roman" w:hAnsi="Times New Roman" w:cs="Times New Roman"/>
              </w:rPr>
            </w:pPr>
          </w:p>
          <w:p w14:paraId="2C0FFBA9" w14:textId="77777777" w:rsidR="00A00F0F" w:rsidRPr="00C65044" w:rsidRDefault="00A00F0F" w:rsidP="00A00F0F">
            <w:pPr>
              <w:spacing w:after="0"/>
              <w:rPr>
                <w:rFonts w:ascii="Times New Roman" w:hAnsi="Times New Roman" w:cs="Times New Roman"/>
              </w:rPr>
            </w:pPr>
          </w:p>
          <w:p w14:paraId="7C363E1C"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____________________ Д.А. Пауль</w:t>
            </w:r>
          </w:p>
          <w:p w14:paraId="47F9AF75" w14:textId="77777777" w:rsidR="00A00F0F" w:rsidRPr="00C65044" w:rsidRDefault="00A00F0F" w:rsidP="00A00F0F">
            <w:pPr>
              <w:spacing w:after="0"/>
              <w:rPr>
                <w:rFonts w:ascii="Times New Roman" w:hAnsi="Times New Roman" w:cs="Times New Roman"/>
              </w:rPr>
            </w:pPr>
          </w:p>
          <w:p w14:paraId="50CCFBF0" w14:textId="77777777" w:rsidR="00A00F0F" w:rsidRPr="00C65044" w:rsidRDefault="00A00F0F" w:rsidP="00A00F0F">
            <w:pPr>
              <w:tabs>
                <w:tab w:val="left" w:pos="9072"/>
              </w:tabs>
              <w:spacing w:after="0"/>
              <w:rPr>
                <w:rFonts w:ascii="Times New Roman" w:hAnsi="Times New Roman" w:cs="Times New Roman"/>
              </w:rPr>
            </w:pPr>
            <w:r w:rsidRPr="00C65044">
              <w:rPr>
                <w:rFonts w:ascii="Times New Roman" w:hAnsi="Times New Roman" w:cs="Times New Roman"/>
              </w:rPr>
              <w:t>«____»_______________2026 г.</w:t>
            </w:r>
          </w:p>
          <w:p w14:paraId="62E9F742" w14:textId="77777777" w:rsidR="00A00F0F" w:rsidRPr="00C65044" w:rsidRDefault="00A00F0F" w:rsidP="00A00F0F">
            <w:pPr>
              <w:spacing w:after="0"/>
              <w:rPr>
                <w:rFonts w:ascii="Times New Roman" w:hAnsi="Times New Roman" w:cs="Times New Roman"/>
              </w:rPr>
            </w:pPr>
            <w:r w:rsidRPr="00C65044">
              <w:rPr>
                <w:rFonts w:ascii="Times New Roman" w:hAnsi="Times New Roman" w:cs="Times New Roman"/>
              </w:rPr>
              <w:t>М.П.</w:t>
            </w:r>
          </w:p>
          <w:p w14:paraId="039E582B" w14:textId="77777777" w:rsidR="00A00F0F" w:rsidRPr="00C65044" w:rsidRDefault="00A00F0F" w:rsidP="00A00F0F">
            <w:pPr>
              <w:spacing w:after="0"/>
              <w:rPr>
                <w:rFonts w:ascii="Times New Roman" w:hAnsi="Times New Roman" w:cs="Times New Roman"/>
              </w:rPr>
            </w:pPr>
          </w:p>
        </w:tc>
      </w:tr>
    </w:tbl>
    <w:p w14:paraId="3042B6C8" w14:textId="77777777" w:rsidR="00C65044" w:rsidRDefault="00C65044" w:rsidP="00A00F0F">
      <w:pPr>
        <w:jc w:val="right"/>
        <w:rPr>
          <w:rFonts w:ascii="Times New Roman" w:hAnsi="Times New Roman" w:cs="Times New Roman"/>
          <w:sz w:val="24"/>
          <w:szCs w:val="24"/>
        </w:rPr>
      </w:pPr>
    </w:p>
    <w:p w14:paraId="0A6AE928" w14:textId="77777777" w:rsidR="00C65044" w:rsidRDefault="00C65044" w:rsidP="00A00F0F">
      <w:pPr>
        <w:jc w:val="right"/>
        <w:rPr>
          <w:rFonts w:ascii="Times New Roman" w:hAnsi="Times New Roman" w:cs="Times New Roman"/>
          <w:sz w:val="24"/>
          <w:szCs w:val="24"/>
        </w:rPr>
      </w:pPr>
    </w:p>
    <w:p w14:paraId="427F567C" w14:textId="77777777" w:rsidR="00C65044" w:rsidRDefault="00C65044" w:rsidP="00A00F0F">
      <w:pPr>
        <w:jc w:val="right"/>
        <w:rPr>
          <w:rFonts w:ascii="Times New Roman" w:hAnsi="Times New Roman" w:cs="Times New Roman"/>
          <w:sz w:val="24"/>
          <w:szCs w:val="24"/>
        </w:rPr>
      </w:pPr>
    </w:p>
    <w:p w14:paraId="52D30AA0" w14:textId="77777777" w:rsidR="00A00F0F" w:rsidRPr="00A00F0F" w:rsidRDefault="00A00F0F" w:rsidP="00C65044">
      <w:pPr>
        <w:spacing w:after="0"/>
        <w:jc w:val="right"/>
        <w:rPr>
          <w:rFonts w:ascii="Times New Roman" w:hAnsi="Times New Roman" w:cs="Times New Roman"/>
          <w:sz w:val="24"/>
          <w:szCs w:val="24"/>
        </w:rPr>
      </w:pPr>
      <w:r w:rsidRPr="00A00F0F">
        <w:rPr>
          <w:rFonts w:ascii="Times New Roman" w:hAnsi="Times New Roman" w:cs="Times New Roman"/>
          <w:sz w:val="24"/>
          <w:szCs w:val="24"/>
        </w:rPr>
        <w:lastRenderedPageBreak/>
        <w:t>Приложение №1 к Договору № _________</w:t>
      </w:r>
    </w:p>
    <w:p w14:paraId="3EB96B35" w14:textId="7CD29494" w:rsidR="00A00F0F" w:rsidRPr="00A00F0F" w:rsidRDefault="00DD28C4" w:rsidP="00DD28C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A00F0F" w:rsidRPr="00A00F0F">
        <w:rPr>
          <w:rFonts w:ascii="Times New Roman" w:hAnsi="Times New Roman" w:cs="Times New Roman"/>
          <w:sz w:val="24"/>
          <w:szCs w:val="24"/>
        </w:rPr>
        <w:t xml:space="preserve">на выполнение функций Технического заказчика от «___» _________ 2026г. </w:t>
      </w:r>
    </w:p>
    <w:p w14:paraId="00F52527" w14:textId="77777777" w:rsidR="00A00F0F" w:rsidRPr="00265A5F" w:rsidRDefault="00A00F0F" w:rsidP="00A00F0F">
      <w:pPr>
        <w:jc w:val="center"/>
        <w:rPr>
          <w:rFonts w:ascii="Times New Roman" w:hAnsi="Times New Roman" w:cs="Times New Roman"/>
          <w:sz w:val="23"/>
          <w:szCs w:val="23"/>
        </w:rPr>
      </w:pPr>
      <w:r w:rsidRPr="00265A5F">
        <w:rPr>
          <w:rFonts w:ascii="Times New Roman" w:hAnsi="Times New Roman" w:cs="Times New Roman"/>
          <w:b/>
          <w:bCs/>
          <w:color w:val="000000"/>
          <w:sz w:val="23"/>
          <w:szCs w:val="23"/>
        </w:rPr>
        <w:t xml:space="preserve">ТЕХНИЧЕСКОЕ ЗАДАНИЕ </w:t>
      </w:r>
    </w:p>
    <w:p w14:paraId="579EFB98" w14:textId="77777777" w:rsidR="00A00F0F" w:rsidRPr="00265A5F" w:rsidRDefault="00A00F0F" w:rsidP="00A00F0F">
      <w:pPr>
        <w:jc w:val="center"/>
        <w:rPr>
          <w:rFonts w:ascii="Times New Roman" w:hAnsi="Times New Roman" w:cs="Times New Roman"/>
          <w:sz w:val="23"/>
          <w:szCs w:val="23"/>
        </w:rPr>
      </w:pPr>
      <w:r w:rsidRPr="00265A5F">
        <w:rPr>
          <w:rFonts w:ascii="Times New Roman" w:hAnsi="Times New Roman" w:cs="Times New Roman"/>
          <w:b/>
          <w:bCs/>
          <w:color w:val="000000"/>
          <w:sz w:val="23"/>
          <w:szCs w:val="23"/>
        </w:rPr>
        <w:t>на выполнение функций Технического заказчика при строительстве и вводе в эксплуатацию объекта капитального строительства «</w:t>
      </w:r>
      <w:r w:rsidRPr="00265A5F">
        <w:rPr>
          <w:rFonts w:ascii="Times New Roman" w:hAnsi="Times New Roman" w:cs="Times New Roman"/>
          <w:b/>
          <w:bCs/>
          <w:color w:val="000000"/>
          <w:sz w:val="23"/>
          <w:szCs w:val="23"/>
          <w:shd w:val="clear" w:color="auto" w:fill="FFFFFF"/>
        </w:rPr>
        <w:t>Агропромышленный парк «Черногорский» по адресу:</w:t>
      </w:r>
      <w:r w:rsidRPr="00265A5F">
        <w:rPr>
          <w:rFonts w:ascii="Times New Roman" w:hAnsi="Times New Roman" w:cs="Times New Roman"/>
          <w:color w:val="000000"/>
          <w:sz w:val="23"/>
          <w:szCs w:val="23"/>
          <w:shd w:val="clear" w:color="auto" w:fill="FFFFFF"/>
        </w:rPr>
        <w:t> </w:t>
      </w:r>
      <w:r w:rsidRPr="00265A5F">
        <w:rPr>
          <w:rFonts w:ascii="Times New Roman" w:hAnsi="Times New Roman" w:cs="Times New Roman"/>
          <w:b/>
          <w:bCs/>
          <w:color w:val="000000"/>
          <w:sz w:val="23"/>
          <w:szCs w:val="23"/>
          <w:shd w:val="clear" w:color="auto" w:fill="FFFFFF"/>
        </w:rPr>
        <w:t>Российская Федерация, Республика Хакасия, г. Черногорск, в районе комбината «Залив», промышленный парк «Черногорский», участок 13.</w:t>
      </w:r>
    </w:p>
    <w:tbl>
      <w:tblPr>
        <w:tblW w:w="10434" w:type="dxa"/>
        <w:tblInd w:w="-123" w:type="dxa"/>
        <w:tblLayout w:type="fixed"/>
        <w:tblLook w:val="04A0" w:firstRow="1" w:lastRow="0" w:firstColumn="1" w:lastColumn="0" w:noHBand="0" w:noVBand="1"/>
      </w:tblPr>
      <w:tblGrid>
        <w:gridCol w:w="544"/>
        <w:gridCol w:w="1984"/>
        <w:gridCol w:w="2965"/>
        <w:gridCol w:w="3943"/>
        <w:gridCol w:w="998"/>
      </w:tblGrid>
      <w:tr w:rsidR="00A00F0F" w:rsidRPr="00265A5F" w14:paraId="38E226A8"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326FFC6C"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w:t>
            </w:r>
          </w:p>
          <w:p w14:paraId="0D337C33"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0B307684"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Заказчик</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5D3F4C17" w14:textId="77777777" w:rsidR="00A00F0F" w:rsidRPr="00265A5F" w:rsidRDefault="00A00F0F"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Общество с ограниченной ответственностью «Управляющая компания Инфраструктура Хакасии» ИНН 1900014583 </w:t>
            </w:r>
          </w:p>
          <w:p w14:paraId="6056F9A7" w14:textId="77777777" w:rsidR="00A00F0F" w:rsidRPr="00265A5F" w:rsidRDefault="00A00F0F" w:rsidP="00DD28C4">
            <w:pPr>
              <w:spacing w:after="0"/>
              <w:rPr>
                <w:rFonts w:ascii="Times New Roman" w:hAnsi="Times New Roman" w:cs="Times New Roman"/>
                <w:sz w:val="23"/>
                <w:szCs w:val="23"/>
              </w:rPr>
            </w:pPr>
            <w:r w:rsidRPr="00265A5F">
              <w:rPr>
                <w:rFonts w:ascii="Times New Roman" w:hAnsi="Times New Roman" w:cs="Times New Roman"/>
                <w:color w:val="000000"/>
                <w:sz w:val="23"/>
                <w:szCs w:val="23"/>
              </w:rPr>
              <w:t>ОГРН 1241900001903</w:t>
            </w:r>
          </w:p>
        </w:tc>
        <w:tc>
          <w:tcPr>
            <w:tcW w:w="998" w:type="dxa"/>
            <w:tcMar>
              <w:left w:w="0" w:type="dxa"/>
              <w:right w:w="0" w:type="dxa"/>
            </w:tcMar>
          </w:tcPr>
          <w:p w14:paraId="03B459B5" w14:textId="77777777" w:rsidR="00A00F0F" w:rsidRPr="00265A5F" w:rsidRDefault="00A00F0F" w:rsidP="00DD28C4">
            <w:pPr>
              <w:spacing w:after="0"/>
              <w:rPr>
                <w:rFonts w:ascii="Times New Roman" w:hAnsi="Times New Roman" w:cs="Times New Roman"/>
                <w:sz w:val="23"/>
                <w:szCs w:val="23"/>
              </w:rPr>
            </w:pPr>
          </w:p>
        </w:tc>
      </w:tr>
      <w:tr w:rsidR="00A00F0F" w:rsidRPr="00265A5F" w14:paraId="36677EE8"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56F1D3D2" w14:textId="71FC4169" w:rsidR="00A00F0F" w:rsidRPr="00265A5F" w:rsidRDefault="00A00F0F" w:rsidP="00DD28C4">
            <w:pPr>
              <w:tabs>
                <w:tab w:val="left" w:pos="328"/>
              </w:tabs>
              <w:spacing w:after="0" w:line="240" w:lineRule="auto"/>
              <w:ind w:left="360"/>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58027F"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Наименование и описание объекта</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38A0A8C3"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Создаваемый объект капитального строительства «Агропромышленный парк «Черногорский» представляет собой производственное здание со следующими характеристиками:</w:t>
            </w:r>
          </w:p>
          <w:p w14:paraId="0677040E"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Количество этажей – 1;</w:t>
            </w:r>
          </w:p>
          <w:p w14:paraId="1EE33DF1"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Площадь земельного участка 30222,0 м2;</w:t>
            </w:r>
          </w:p>
          <w:p w14:paraId="0ECC0A84"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Площадь застройки здания 5307,0 м2;</w:t>
            </w:r>
          </w:p>
          <w:p w14:paraId="44BC13C3"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Общая площадь здания 4333,8 м2;</w:t>
            </w:r>
          </w:p>
          <w:p w14:paraId="7E4F0750" w14:textId="77777777" w:rsidR="00C6148B" w:rsidRPr="00C6148B" w:rsidRDefault="00C6148B" w:rsidP="00DD28C4">
            <w:pPr>
              <w:spacing w:after="0"/>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Строительный объем здания 22878,7 м2.</w:t>
            </w:r>
          </w:p>
          <w:p w14:paraId="281BFFC7" w14:textId="38D88259" w:rsidR="00A00F0F" w:rsidRPr="00265A5F" w:rsidRDefault="00C6148B" w:rsidP="00DD28C4">
            <w:pPr>
              <w:tabs>
                <w:tab w:val="left" w:pos="406"/>
              </w:tabs>
              <w:spacing w:after="0" w:line="240" w:lineRule="auto"/>
              <w:ind w:left="20"/>
              <w:jc w:val="both"/>
              <w:rPr>
                <w:rFonts w:ascii="Times New Roman" w:hAnsi="Times New Roman" w:cs="Times New Roman"/>
                <w:sz w:val="23"/>
                <w:szCs w:val="23"/>
              </w:rPr>
            </w:pPr>
            <w:r w:rsidRPr="00C6148B">
              <w:rPr>
                <w:rFonts w:ascii="Times New Roman" w:hAnsi="Times New Roman" w:cs="Times New Roman"/>
                <w:color w:val="000000"/>
                <w:sz w:val="23"/>
                <w:szCs w:val="23"/>
              </w:rPr>
              <w:t>Виды и объем выполняемых работ предусмотрены проектной и рабочей документацией, локальными сметными расчетами.</w:t>
            </w:r>
          </w:p>
        </w:tc>
        <w:tc>
          <w:tcPr>
            <w:tcW w:w="998" w:type="dxa"/>
            <w:tcMar>
              <w:left w:w="0" w:type="dxa"/>
              <w:right w:w="0" w:type="dxa"/>
            </w:tcMar>
          </w:tcPr>
          <w:p w14:paraId="55303B80" w14:textId="77777777" w:rsidR="00A00F0F" w:rsidRPr="00265A5F" w:rsidRDefault="00A00F0F" w:rsidP="00DD28C4">
            <w:pPr>
              <w:spacing w:after="0"/>
              <w:rPr>
                <w:rFonts w:ascii="Times New Roman" w:hAnsi="Times New Roman" w:cs="Times New Roman"/>
                <w:sz w:val="23"/>
                <w:szCs w:val="23"/>
              </w:rPr>
            </w:pPr>
          </w:p>
        </w:tc>
      </w:tr>
      <w:tr w:rsidR="00A00F0F" w:rsidRPr="00265A5F" w14:paraId="75F009EC"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3B7C6937" w14:textId="77777777" w:rsidR="00A00F0F" w:rsidRPr="00265A5F" w:rsidRDefault="00A00F0F" w:rsidP="00DD28C4">
            <w:pPr>
              <w:spacing w:after="0" w:line="240" w:lineRule="auto"/>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EDD4224"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Местонахождение объекта</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07A5B5FF" w14:textId="4C045CEE" w:rsidR="00A00F0F" w:rsidRPr="00265A5F" w:rsidRDefault="00A00F0F" w:rsidP="00DD28C4">
            <w:pPr>
              <w:spacing w:after="0"/>
              <w:rPr>
                <w:rFonts w:ascii="Times New Roman" w:hAnsi="Times New Roman" w:cs="Times New Roman"/>
                <w:sz w:val="23"/>
                <w:szCs w:val="23"/>
              </w:rPr>
            </w:pPr>
            <w:r w:rsidRPr="00265A5F">
              <w:rPr>
                <w:rFonts w:ascii="Times New Roman" w:hAnsi="Times New Roman" w:cs="Times New Roman"/>
                <w:color w:val="000000"/>
                <w:sz w:val="23"/>
                <w:szCs w:val="23"/>
              </w:rPr>
              <w:t>Российская Федерация, Республика Хакасия, г Черногорск, в районе комбината «Залив», промышленный</w:t>
            </w:r>
            <w:r w:rsidR="00AE24D9">
              <w:rPr>
                <w:rFonts w:ascii="Times New Roman" w:hAnsi="Times New Roman" w:cs="Times New Roman"/>
                <w:color w:val="000000"/>
                <w:sz w:val="23"/>
                <w:szCs w:val="23"/>
              </w:rPr>
              <w:t xml:space="preserve"> </w:t>
            </w:r>
            <w:r w:rsidRPr="00265A5F">
              <w:rPr>
                <w:rFonts w:ascii="Times New Roman" w:hAnsi="Times New Roman" w:cs="Times New Roman"/>
                <w:color w:val="000000"/>
                <w:sz w:val="23"/>
                <w:szCs w:val="23"/>
              </w:rPr>
              <w:t>парк «Черногорский», участок 13.</w:t>
            </w:r>
          </w:p>
          <w:p w14:paraId="7B43BA18" w14:textId="77777777" w:rsidR="00A00F0F" w:rsidRPr="00265A5F" w:rsidRDefault="00A00F0F" w:rsidP="00DD28C4">
            <w:pPr>
              <w:spacing w:after="0"/>
              <w:rPr>
                <w:rFonts w:ascii="Times New Roman" w:hAnsi="Times New Roman" w:cs="Times New Roman"/>
                <w:sz w:val="23"/>
                <w:szCs w:val="23"/>
              </w:rPr>
            </w:pPr>
            <w:r w:rsidRPr="00265A5F">
              <w:rPr>
                <w:rFonts w:ascii="Times New Roman" w:hAnsi="Times New Roman" w:cs="Times New Roman"/>
                <w:sz w:val="23"/>
                <w:szCs w:val="23"/>
              </w:rPr>
              <w:t> </w:t>
            </w:r>
          </w:p>
        </w:tc>
        <w:tc>
          <w:tcPr>
            <w:tcW w:w="998" w:type="dxa"/>
            <w:tcMar>
              <w:left w:w="0" w:type="dxa"/>
              <w:right w:w="0" w:type="dxa"/>
            </w:tcMar>
          </w:tcPr>
          <w:p w14:paraId="70472F57" w14:textId="77777777" w:rsidR="00A00F0F" w:rsidRPr="00265A5F" w:rsidRDefault="00A00F0F" w:rsidP="00DD28C4">
            <w:pPr>
              <w:spacing w:after="0"/>
              <w:rPr>
                <w:rFonts w:ascii="Times New Roman" w:hAnsi="Times New Roman" w:cs="Times New Roman"/>
                <w:sz w:val="23"/>
                <w:szCs w:val="23"/>
              </w:rPr>
            </w:pPr>
          </w:p>
        </w:tc>
      </w:tr>
      <w:tr w:rsidR="00A00F0F" w:rsidRPr="00265A5F" w14:paraId="1A994001"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14B9A38A" w14:textId="77777777" w:rsidR="00A00F0F" w:rsidRPr="00265A5F" w:rsidRDefault="00A00F0F" w:rsidP="00DD28C4">
            <w:pPr>
              <w:spacing w:after="0" w:line="240" w:lineRule="auto"/>
              <w:ind w:left="36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0C3A1E7" w14:textId="77777777" w:rsidR="00A00F0F" w:rsidRPr="00265A5F" w:rsidRDefault="00A00F0F" w:rsidP="00DD28C4">
            <w:pPr>
              <w:spacing w:after="0"/>
              <w:jc w:val="center"/>
              <w:rPr>
                <w:rFonts w:ascii="Times New Roman" w:hAnsi="Times New Roman" w:cs="Times New Roman"/>
                <w:sz w:val="23"/>
                <w:szCs w:val="23"/>
              </w:rPr>
            </w:pPr>
            <w:r w:rsidRPr="00265A5F">
              <w:rPr>
                <w:rFonts w:ascii="Times New Roman" w:hAnsi="Times New Roman" w:cs="Times New Roman"/>
                <w:color w:val="000000"/>
                <w:sz w:val="23"/>
                <w:szCs w:val="23"/>
              </w:rPr>
              <w:t>Основные функции</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69920942"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К функциям Технического заказчика относится: </w:t>
            </w:r>
          </w:p>
          <w:p w14:paraId="227A16E6"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технического надзора и контроля за строительством Объекта;</w:t>
            </w:r>
          </w:p>
          <w:p w14:paraId="40CD3AF0"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деятельности по вводу Объекта в эксплуатацию;</w:t>
            </w:r>
          </w:p>
          <w:p w14:paraId="1C5AEAAC"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 осуществление финансового контроля за деятельностью генерального подрядчика (подрядных организаций);  </w:t>
            </w:r>
          </w:p>
          <w:p w14:paraId="66E98806"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осуществление иных функций Технического заказчика, предусмотренных Градостроительным кодексом Российской Федерации и иными нормативно-правовыми актами;</w:t>
            </w:r>
          </w:p>
          <w:p w14:paraId="28142938"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оказание консультаций при разработке технических заданий и договоров, направленных на строительство Объекта;</w:t>
            </w:r>
          </w:p>
          <w:p w14:paraId="287E176C"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 осуществление контроля на соответствие проектных решений и фактически выполненных работ техническим условиям, точкам подключения сетей водоснабжения, водоотведения, электроснабжения, ливневой канализации (при необходимости), </w:t>
            </w:r>
            <w:r>
              <w:rPr>
                <w:rFonts w:ascii="Times New Roman" w:hAnsi="Times New Roman" w:cs="Times New Roman"/>
                <w:color w:val="000000"/>
                <w:sz w:val="23"/>
                <w:szCs w:val="23"/>
              </w:rPr>
              <w:t>сетей связи</w:t>
            </w:r>
            <w:r w:rsidRPr="00265A5F">
              <w:rPr>
                <w:rFonts w:ascii="Times New Roman" w:hAnsi="Times New Roman" w:cs="Times New Roman"/>
                <w:color w:val="000000"/>
                <w:sz w:val="23"/>
                <w:szCs w:val="23"/>
              </w:rPr>
              <w:t>;</w:t>
            </w:r>
          </w:p>
          <w:p w14:paraId="0855480E"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контроль соответствия объемов и качества выполненных и предъявленных к оплате строительно-монтажных работ проектно-сметной документации;</w:t>
            </w:r>
          </w:p>
          <w:p w14:paraId="4AB9EEF1"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 обеспечение отчетности, в сроки, предусмотренные договором, по срокам работ (проектных, строительных, и т.п.), стоимости, наличии дефектов, предписаний; </w:t>
            </w:r>
          </w:p>
          <w:p w14:paraId="5A1073AF" w14:textId="77777777" w:rsidR="00C6148B"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t>- обеспечение формирования полного комплекта рабочей и исполнительной документации;</w:t>
            </w:r>
          </w:p>
          <w:p w14:paraId="33591865" w14:textId="6E340334" w:rsidR="00A00F0F" w:rsidRPr="00265A5F" w:rsidRDefault="00C6148B" w:rsidP="00DD28C4">
            <w:pPr>
              <w:spacing w:after="0"/>
              <w:jc w:val="both"/>
              <w:rPr>
                <w:rFonts w:ascii="Times New Roman" w:hAnsi="Times New Roman" w:cs="Times New Roman"/>
                <w:sz w:val="23"/>
                <w:szCs w:val="23"/>
              </w:rPr>
            </w:pPr>
            <w:r w:rsidRPr="00265A5F">
              <w:rPr>
                <w:rFonts w:ascii="Times New Roman" w:hAnsi="Times New Roman" w:cs="Times New Roman"/>
                <w:color w:val="000000"/>
                <w:sz w:val="23"/>
                <w:szCs w:val="23"/>
              </w:rPr>
              <w:lastRenderedPageBreak/>
              <w:t>- обеспечение составления дефектных ведомостей с приложением фотографий недостатков, дефектов и прочих нарушений.</w:t>
            </w:r>
          </w:p>
        </w:tc>
        <w:tc>
          <w:tcPr>
            <w:tcW w:w="998" w:type="dxa"/>
            <w:tcMar>
              <w:left w:w="0" w:type="dxa"/>
              <w:right w:w="0" w:type="dxa"/>
            </w:tcMar>
          </w:tcPr>
          <w:p w14:paraId="7C09AF5B" w14:textId="77777777" w:rsidR="00A00F0F" w:rsidRPr="00265A5F" w:rsidRDefault="00A00F0F" w:rsidP="00DD28C4">
            <w:pPr>
              <w:spacing w:after="0"/>
              <w:rPr>
                <w:rFonts w:ascii="Times New Roman" w:hAnsi="Times New Roman" w:cs="Times New Roman"/>
                <w:sz w:val="23"/>
                <w:szCs w:val="23"/>
              </w:rPr>
            </w:pPr>
          </w:p>
        </w:tc>
      </w:tr>
      <w:tr w:rsidR="00A00F0F" w:rsidRPr="00265A5F" w14:paraId="13151C4C"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04392947" w14:textId="77777777" w:rsidR="00A00F0F" w:rsidRPr="00265A5F" w:rsidRDefault="00A00F0F" w:rsidP="00265A5F">
            <w:pPr>
              <w:spacing w:after="0" w:line="240" w:lineRule="auto"/>
              <w:ind w:left="36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F14423" w14:textId="77777777" w:rsidR="00A00F0F" w:rsidRPr="00265A5F" w:rsidRDefault="00A00F0F" w:rsidP="00265A5F">
            <w:pPr>
              <w:jc w:val="center"/>
              <w:rPr>
                <w:rFonts w:ascii="Times New Roman" w:hAnsi="Times New Roman" w:cs="Times New Roman"/>
                <w:sz w:val="23"/>
                <w:szCs w:val="23"/>
              </w:rPr>
            </w:pPr>
            <w:r w:rsidRPr="00265A5F">
              <w:rPr>
                <w:rFonts w:ascii="Times New Roman" w:hAnsi="Times New Roman" w:cs="Times New Roman"/>
                <w:color w:val="000000"/>
                <w:sz w:val="23"/>
                <w:szCs w:val="23"/>
              </w:rPr>
              <w:t xml:space="preserve">Права и обязанности Технического заказчика </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45A598B7"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1.</w:t>
            </w:r>
            <w:r w:rsidRPr="00C6148B">
              <w:rPr>
                <w:rFonts w:ascii="Times New Roman" w:hAnsi="Times New Roman" w:cs="Times New Roman"/>
                <w:color w:val="000000"/>
                <w:sz w:val="23"/>
                <w:szCs w:val="23"/>
              </w:rPr>
              <w:tab/>
              <w:t>После предоставления Заказчиком необходимой исходной информации (документов), приступить к выполнению функций Технического заказчика.</w:t>
            </w:r>
          </w:p>
          <w:p w14:paraId="7CE072ED"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2.</w:t>
            </w:r>
            <w:r w:rsidRPr="00C6148B">
              <w:rPr>
                <w:rFonts w:ascii="Times New Roman" w:hAnsi="Times New Roman" w:cs="Times New Roman"/>
                <w:color w:val="000000"/>
                <w:sz w:val="23"/>
                <w:szCs w:val="23"/>
              </w:rPr>
              <w:tab/>
              <w:t>Проанализировать имеющийся комплект документов, заключенные договоры (проекты договоров), при необходимости инициировать внесение изменений в договоры (в том числе заключенные) и прочие документы.</w:t>
            </w:r>
          </w:p>
          <w:p w14:paraId="49A5F51E"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3.</w:t>
            </w:r>
            <w:r w:rsidRPr="00C6148B">
              <w:rPr>
                <w:rFonts w:ascii="Times New Roman" w:hAnsi="Times New Roman" w:cs="Times New Roman"/>
                <w:color w:val="000000"/>
                <w:sz w:val="23"/>
                <w:szCs w:val="23"/>
              </w:rPr>
              <w:tab/>
              <w:t>Получать согласования и разрешения, заключения, необходимые для проведения строительства Объекта (при их отсутствии).</w:t>
            </w:r>
          </w:p>
          <w:p w14:paraId="7EB96606"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4. Осуществлять технический надзор за строительством с соблюдением строительных норм и правил (СНиП), стандартов, технических условий и других нормативных документов, включающий в себя:</w:t>
            </w:r>
          </w:p>
          <w:p w14:paraId="298BE420"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сроков выполнения строительно-монтажных и пуско-наладочных работ, ведение контроля и учета объемов и стоимости принятых и оплаченных работ, формирование накопительных ведомостей объемов выполненных строительно-монтажных работ;</w:t>
            </w:r>
          </w:p>
          <w:p w14:paraId="76BB617C"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сопровождения процедур отбора поставщиков, подрядчиков/исполнителей для выполнения отдельных видов работ, закупки материалов и оборудования, в части проверки состава и объемов работ, анализа документации;</w:t>
            </w:r>
          </w:p>
          <w:p w14:paraId="0D97C54A"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соответствия выполняемых строительно-монтажных работ, применяемых изделий конструкций, материалов и оборудования проектным решениям, требованиям СНиП, стандартов, технических условий и других нормативных документов;</w:t>
            </w:r>
          </w:p>
          <w:p w14:paraId="12786973"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за безопасностью строительных конструкций и участков сетей инженерно-технического обеспечения;</w:t>
            </w:r>
          </w:p>
          <w:p w14:paraId="307211C8"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согласование, совместно с Заказчиком, генеральному подрядчику перечня планируемых поставщиков материалов и привлекаемых субподрядчиков, а также графики поставок строительных материалов и инженерного оборудования;</w:t>
            </w:r>
          </w:p>
          <w:p w14:paraId="2320F78E"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при необходимости осуществление в установленном порядке технического сопровождения внесения изменений в проектную и/или рабочую документацию, согласование и утверждение таких изменений;</w:t>
            </w:r>
          </w:p>
          <w:p w14:paraId="42C5CA84"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освидетельствования, оценки, оформление и подписание актов совместно с подрядными организациями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w:t>
            </w:r>
          </w:p>
          <w:p w14:paraId="38F7122E"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испытаний конструкций, в случаях, предусмотренных проектной документацией, требованиями технических регламентов;</w:t>
            </w:r>
          </w:p>
          <w:p w14:paraId="79813B96"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xml:space="preserve">- принятие своевременных мер и контроля за устранением выявленных дефектов в проектной документации, ее пересмотр (в </w:t>
            </w:r>
            <w:r w:rsidRPr="00C6148B">
              <w:rPr>
                <w:rFonts w:ascii="Times New Roman" w:hAnsi="Times New Roman" w:cs="Times New Roman"/>
                <w:color w:val="000000"/>
                <w:sz w:val="23"/>
                <w:szCs w:val="23"/>
              </w:rPr>
              <w:lastRenderedPageBreak/>
              <w:t>случае необходимости) и недопущение необоснованного увеличения стоимости строительства Объекта;</w:t>
            </w:r>
          </w:p>
          <w:p w14:paraId="6DD7D144"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проверку наличия у подрядчиков и поставщиков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исследований и т.п.), а также допусков к производству соответствующих видов работ;</w:t>
            </w:r>
          </w:p>
          <w:p w14:paraId="0B840D93"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по мере готовности, с участием представителей подрядной (монтажной) и проектной организаций промежуточных приемок конструкций Объекта;</w:t>
            </w:r>
          </w:p>
          <w:p w14:paraId="64097B38"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за соблюдением и выполнением на строительной площадке всех необходимых требований и мероприятий по технике безопасности, охране окружающей среды и зеленых насаждений, не подлежащих вырубке, охране земли во время проведения работ, за установлением освещения на всех этапах строительства и т.п.;</w:t>
            </w:r>
          </w:p>
          <w:p w14:paraId="5AC903BC"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участие в проверках, проводимых органами государственного строительного надзора, инспекциями и комиссиями, в т. ч. состояния и соответствия проекту поступающего на монтаж оборудования, в оценке качества его монтажа, комплексном опробовании и приемке;</w:t>
            </w:r>
          </w:p>
          <w:p w14:paraId="6CA12ED1"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за соответствием объемов и качеством выполненных и предъявленных к оплате строительно- монтажных работ, и рабочей документации;</w:t>
            </w:r>
          </w:p>
          <w:p w14:paraId="7E8DFADD"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участие совместно с Заказчиком в приемке выполненных объемов (этапов) работ;</w:t>
            </w:r>
          </w:p>
          <w:p w14:paraId="27DDE2B4"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наличия и правильности ведения первичной исполнительной технической документации (исполнительных схем смонтированных конструкций, частей здания, инженерных коммуникаций Объекта), и внесение в нее изменений в связи с выявленными дефектами и недостатками при производстве строительно-монтажных работ; обеспечение наличия необходимого состава приемо-сдаточной исполнительной документации для приемки Объекта в эксплуатацию;</w:t>
            </w:r>
          </w:p>
          <w:p w14:paraId="064ED4F5"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p>
          <w:p w14:paraId="194C6C02"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производство контроля исполнения строительно-монтажными организациями указаний и предписаний авторского надзора и органов государственного надзора, а также требований Заказчика, относящихся к вопросам качества выполняемых работ и применяемых конструкций, изделий и материалов;</w:t>
            </w:r>
          </w:p>
          <w:p w14:paraId="23D85AA0"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контроль за выполнением мероприятий, предписанных всеми техническими условиями, обеспечивающими устойчивое функционирование Объекта;</w:t>
            </w:r>
          </w:p>
          <w:p w14:paraId="3E19740E"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проверка предъявляемых исполнителями, поставщиками материалов и подрядчиками документов на оплату выполненных работ, поставленной продукции и оказанных Услуг. При необходимости, за счет Заказчика, заказывать соответствующие заключения и экспертизы и предъявлять претензии в соответствии с действующим законодательством;</w:t>
            </w:r>
          </w:p>
          <w:p w14:paraId="7186254F"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контроль за строительством Объекта, соответствием объемов, стоимостью и качеством работ проектной документации, сметным расчетам и договорным ценам, строительным нормам и правилам на производство и приемку этих работ;</w:t>
            </w:r>
          </w:p>
          <w:p w14:paraId="42523AF0"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lastRenderedPageBreak/>
              <w:t>- направление предписаний о приостановке подрядчиком работ и исправлении обнаруженных дефектов при обнаружении отступления от проекта, использования материалов и выполненных работ, качество которых не отвечает требованиям ТУ, ГОСТ, СНиП и заключенных договоров;</w:t>
            </w:r>
          </w:p>
          <w:p w14:paraId="67ABF11C"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за исполнением подрядчиками предписаний государственных надзорных органов и авторского надзора, требований нормативных правовых актов (нормативных документов) в части безопасных методов ведения строительства, качества работ и используемых материалов и строительных конструкций;</w:t>
            </w:r>
          </w:p>
          <w:p w14:paraId="4A4DBCE7"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извещение, в установленном порядке, органов государственного строительного надзора о каждом случае возникновения аварийных ситуаций на строительстве Объекта;</w:t>
            </w:r>
          </w:p>
          <w:p w14:paraId="2354BBD1"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составление и представление Заказчику уведомления о необходимости осуществления Заказчиком оплаты стоимости работ (услуг) подрядных организаций и согласующих органов при реализации строительства Объекта, с приложением необходимых платежных документов;</w:t>
            </w:r>
          </w:p>
          <w:p w14:paraId="04B608DC"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организация приемочной комиссии по письменному извещению генподрядчика;</w:t>
            </w:r>
          </w:p>
          <w:p w14:paraId="567EA1C8"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совершение всех необходимых действий для ввода Объекта в эксплуатацию, в т. ч. сбор и подача в уполномоченный орган, выдавший разрешение на строительство, документов, в объеме необходимом для получения разрешения на ввод Объекта в эксплуатацию, участие в проведении комиссии по приемке Объекта в эксплуатацию;</w:t>
            </w:r>
          </w:p>
          <w:p w14:paraId="531168E5"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осуществление контроля качества работ в течение гарантийного срока.</w:t>
            </w:r>
          </w:p>
          <w:p w14:paraId="5DF200F7"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5. Осуществлять постоянную проверку и контролировать наличие следующих документов:</w:t>
            </w:r>
          </w:p>
          <w:p w14:paraId="281BF386"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исполнительных схем положения ответственных конструкций, исполнительных чертежей с внесенными изменениями и документами согласования этих изменений с проектной организацией и Заказчиком;</w:t>
            </w:r>
          </w:p>
          <w:p w14:paraId="535A35D1"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паспортов (сертификатов качества), сертификатов соответствия на привозимые на Объект готовые строительные материалы, изделия и конструкции;</w:t>
            </w:r>
          </w:p>
          <w:p w14:paraId="46CF8079"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сертификатов или паспортов, удостоверяющих качество материалов, примененных при производстве работ;</w:t>
            </w:r>
          </w:p>
          <w:p w14:paraId="21806ADD"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результатов лабораторных испытаний материалов, выполненных испытательной лабораторией подрядчика;</w:t>
            </w:r>
          </w:p>
          <w:p w14:paraId="56907002"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актов освидетельствования скрытых работ;</w:t>
            </w:r>
          </w:p>
          <w:p w14:paraId="7E25E0C1"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актов промежуточной приемки конструкций,</w:t>
            </w:r>
          </w:p>
          <w:p w14:paraId="0E2C38C3"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актов испытаний конструкций;</w:t>
            </w:r>
          </w:p>
          <w:p w14:paraId="518A5300" w14:textId="77777777" w:rsidR="00C6148B" w:rsidRPr="00C6148B" w:rsidRDefault="00C6148B" w:rsidP="00C6148B">
            <w:pPr>
              <w:tabs>
                <w:tab w:val="left" w:pos="362"/>
                <w:tab w:val="left" w:pos="557"/>
                <w:tab w:val="num" w:pos="1168"/>
              </w:tabs>
              <w:spacing w:after="0" w:line="240" w:lineRule="auto"/>
              <w:ind w:left="34"/>
              <w:jc w:val="both"/>
              <w:rPr>
                <w:rFonts w:ascii="Times New Roman" w:hAnsi="Times New Roman" w:cs="Times New Roman"/>
                <w:color w:val="000000"/>
                <w:sz w:val="23"/>
                <w:szCs w:val="23"/>
              </w:rPr>
            </w:pPr>
            <w:r w:rsidRPr="00C6148B">
              <w:rPr>
                <w:rFonts w:ascii="Times New Roman" w:hAnsi="Times New Roman" w:cs="Times New Roman"/>
                <w:color w:val="000000"/>
                <w:sz w:val="23"/>
                <w:szCs w:val="23"/>
              </w:rPr>
              <w:t>- общего журнала работ, других специализированных журналов;</w:t>
            </w:r>
          </w:p>
          <w:p w14:paraId="3388B1A9" w14:textId="429F0FC0" w:rsidR="00A00F0F" w:rsidRPr="00265A5F" w:rsidRDefault="00C6148B" w:rsidP="00C6148B">
            <w:pPr>
              <w:shd w:val="clear" w:color="auto" w:fill="FFFFFF"/>
              <w:spacing w:after="0"/>
              <w:jc w:val="both"/>
              <w:rPr>
                <w:rFonts w:ascii="Times New Roman" w:hAnsi="Times New Roman" w:cs="Times New Roman"/>
                <w:sz w:val="23"/>
                <w:szCs w:val="23"/>
              </w:rPr>
            </w:pPr>
            <w:r w:rsidRPr="00C6148B">
              <w:rPr>
                <w:rFonts w:ascii="Times New Roman" w:hAnsi="Times New Roman" w:cs="Times New Roman"/>
                <w:color w:val="000000"/>
                <w:sz w:val="23"/>
                <w:szCs w:val="23"/>
              </w:rPr>
              <w:t>- графиков выполнения работ.</w:t>
            </w:r>
          </w:p>
        </w:tc>
        <w:tc>
          <w:tcPr>
            <w:tcW w:w="998" w:type="dxa"/>
            <w:tcMar>
              <w:left w:w="0" w:type="dxa"/>
              <w:right w:w="0" w:type="dxa"/>
            </w:tcMar>
          </w:tcPr>
          <w:p w14:paraId="1E147D3C" w14:textId="77777777" w:rsidR="00A00F0F" w:rsidRPr="00265A5F" w:rsidRDefault="00A00F0F" w:rsidP="00265A5F">
            <w:pPr>
              <w:rPr>
                <w:rFonts w:ascii="Times New Roman" w:hAnsi="Times New Roman" w:cs="Times New Roman"/>
                <w:sz w:val="23"/>
                <w:szCs w:val="23"/>
              </w:rPr>
            </w:pPr>
          </w:p>
        </w:tc>
      </w:tr>
      <w:tr w:rsidR="00A00F0F" w:rsidRPr="00265A5F" w14:paraId="41B0E9D9"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2BEB5D9C" w14:textId="77777777" w:rsidR="00A00F0F" w:rsidRPr="00265A5F" w:rsidRDefault="00A00F0F" w:rsidP="00265A5F">
            <w:pPr>
              <w:spacing w:after="0" w:line="240" w:lineRule="auto"/>
              <w:ind w:left="360"/>
              <w:jc w:val="center"/>
              <w:rPr>
                <w:rFonts w:ascii="Times New Roman" w:hAnsi="Times New Roman" w:cs="Times New Roman"/>
                <w:sz w:val="23"/>
                <w:szCs w:val="23"/>
              </w:rPr>
            </w:pPr>
            <w:r w:rsidRPr="00265A5F">
              <w:rPr>
                <w:rFonts w:ascii="Times New Roman" w:hAnsi="Times New Roman" w:cs="Times New Roman"/>
                <w:color w:val="000000"/>
                <w:sz w:val="23"/>
                <w:szCs w:val="23"/>
              </w:rPr>
              <w:lastRenderedPageBreak/>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F7306E1" w14:textId="77777777" w:rsidR="00A00F0F" w:rsidRPr="00265A5F" w:rsidRDefault="00A00F0F" w:rsidP="00265A5F">
            <w:pPr>
              <w:jc w:val="center"/>
              <w:rPr>
                <w:rFonts w:ascii="Times New Roman" w:hAnsi="Times New Roman" w:cs="Times New Roman"/>
                <w:sz w:val="23"/>
                <w:szCs w:val="23"/>
              </w:rPr>
            </w:pPr>
            <w:r w:rsidRPr="00265A5F">
              <w:rPr>
                <w:rFonts w:ascii="Times New Roman" w:hAnsi="Times New Roman" w:cs="Times New Roman"/>
                <w:color w:val="000000"/>
                <w:sz w:val="23"/>
                <w:szCs w:val="23"/>
              </w:rPr>
              <w:t>Прочие условия</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7ADBE470" w14:textId="1BF08C1B" w:rsidR="00A00F0F" w:rsidRPr="00A15B35" w:rsidRDefault="00A00F0F" w:rsidP="00A15B35">
            <w:pPr>
              <w:pStyle w:val="a8"/>
              <w:numPr>
                <w:ilvl w:val="1"/>
                <w:numId w:val="23"/>
              </w:numPr>
              <w:shd w:val="clear" w:color="auto" w:fill="FFFFFF"/>
              <w:tabs>
                <w:tab w:val="clear" w:pos="1440"/>
                <w:tab w:val="left" w:pos="176"/>
                <w:tab w:val="left" w:pos="541"/>
                <w:tab w:val="num" w:pos="1026"/>
              </w:tabs>
              <w:spacing w:after="0" w:line="240" w:lineRule="auto"/>
              <w:ind w:left="0" w:firstLine="0"/>
              <w:jc w:val="both"/>
              <w:rPr>
                <w:rFonts w:ascii="Times New Roman" w:hAnsi="Times New Roman" w:cs="Times New Roman"/>
                <w:sz w:val="23"/>
                <w:szCs w:val="23"/>
              </w:rPr>
            </w:pPr>
            <w:r w:rsidRPr="00A15B35">
              <w:rPr>
                <w:rFonts w:ascii="Times New Roman" w:hAnsi="Times New Roman" w:cs="Times New Roman"/>
                <w:color w:val="1A1A1A"/>
                <w:sz w:val="23"/>
                <w:szCs w:val="23"/>
              </w:rPr>
              <w:t>При необходимости дополнения или внесения изменений в документацию, переданной Исполнителю Заказчиком, сроки выполнения работ по настоящему Договору подлежат корректировке.</w:t>
            </w:r>
          </w:p>
          <w:p w14:paraId="60D7A2E2" w14:textId="065499B3" w:rsidR="00A00F0F" w:rsidRPr="00CC584F" w:rsidRDefault="00A00F0F" w:rsidP="00A15B35">
            <w:pPr>
              <w:pStyle w:val="a8"/>
              <w:numPr>
                <w:ilvl w:val="1"/>
                <w:numId w:val="23"/>
              </w:numPr>
              <w:shd w:val="clear" w:color="auto" w:fill="FFFFFF"/>
              <w:tabs>
                <w:tab w:val="left" w:pos="320"/>
                <w:tab w:val="left" w:pos="587"/>
              </w:tabs>
              <w:spacing w:after="0" w:line="240" w:lineRule="auto"/>
              <w:ind w:left="0"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 xml:space="preserve">Обнаружение недостатков в переданной Заказчиком документации не освобождает Технического заказчика от </w:t>
            </w:r>
            <w:r w:rsidRPr="00CC584F">
              <w:rPr>
                <w:rFonts w:ascii="Times New Roman" w:hAnsi="Times New Roman" w:cs="Times New Roman"/>
                <w:color w:val="1A1A1A"/>
                <w:sz w:val="23"/>
                <w:szCs w:val="23"/>
              </w:rPr>
              <w:lastRenderedPageBreak/>
              <w:t>ответственности за соответствие вновь разрабатываемой привлеченными третьими лицами документации по проекту, требованиям СНиП, ГОСТ, иных норм и правил, а также условиям договора.</w:t>
            </w:r>
          </w:p>
          <w:p w14:paraId="4B909E3A" w14:textId="7A94A474" w:rsidR="00A00F0F" w:rsidRPr="00CC584F" w:rsidRDefault="00A00F0F" w:rsidP="00A15B35">
            <w:pPr>
              <w:pStyle w:val="a8"/>
              <w:numPr>
                <w:ilvl w:val="1"/>
                <w:numId w:val="23"/>
              </w:numPr>
              <w:shd w:val="clear" w:color="auto" w:fill="FFFFFF"/>
              <w:tabs>
                <w:tab w:val="left" w:pos="408"/>
                <w:tab w:val="left" w:pos="587"/>
              </w:tabs>
              <w:spacing w:after="0" w:line="240" w:lineRule="auto"/>
              <w:ind w:left="0"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По завершении реализации строительства Объекта, в случае консервации строительства Объекта, а также в случае досрочного расторжения договора, Технический заказчик передает Заказчику всю документацию не позднее 3 (трех) рабочих дней с даты соответствующего уведомления.</w:t>
            </w:r>
          </w:p>
          <w:p w14:paraId="06130704" w14:textId="4F3362D2" w:rsidR="00A00F0F" w:rsidRPr="00CC584F" w:rsidRDefault="00A00F0F" w:rsidP="00A15B35">
            <w:pPr>
              <w:pStyle w:val="a8"/>
              <w:numPr>
                <w:ilvl w:val="0"/>
                <w:numId w:val="23"/>
              </w:numPr>
              <w:shd w:val="clear" w:color="auto" w:fill="FFFFFF"/>
              <w:tabs>
                <w:tab w:val="left" w:pos="419"/>
                <w:tab w:val="left" w:pos="587"/>
              </w:tabs>
              <w:spacing w:after="0" w:line="240" w:lineRule="auto"/>
              <w:ind w:left="0" w:firstLine="0"/>
              <w:jc w:val="both"/>
              <w:rPr>
                <w:rFonts w:ascii="Times New Roman" w:hAnsi="Times New Roman" w:cs="Times New Roman"/>
                <w:sz w:val="23"/>
                <w:szCs w:val="23"/>
              </w:rPr>
            </w:pPr>
            <w:r w:rsidRPr="00CC584F">
              <w:rPr>
                <w:rFonts w:ascii="Times New Roman" w:hAnsi="Times New Roman" w:cs="Times New Roman"/>
                <w:color w:val="1A1A1A"/>
                <w:sz w:val="23"/>
                <w:szCs w:val="23"/>
              </w:rP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Объекта, возмещение вреда и выплата потерпевшим лицам компенсации в размере, установленном законодательством,</w:t>
            </w:r>
          </w:p>
          <w:p w14:paraId="2300E62B" w14:textId="77777777" w:rsidR="00A00F0F" w:rsidRPr="00265A5F" w:rsidRDefault="00A00F0F" w:rsidP="00A15B35">
            <w:pPr>
              <w:shd w:val="clear" w:color="auto" w:fill="FFFFFF"/>
              <w:spacing w:after="0"/>
              <w:jc w:val="both"/>
              <w:rPr>
                <w:rFonts w:ascii="Times New Roman" w:hAnsi="Times New Roman" w:cs="Times New Roman"/>
                <w:sz w:val="23"/>
                <w:szCs w:val="23"/>
              </w:rPr>
            </w:pPr>
            <w:r w:rsidRPr="00265A5F">
              <w:rPr>
                <w:rFonts w:ascii="Times New Roman" w:hAnsi="Times New Roman" w:cs="Times New Roman"/>
                <w:color w:val="1A1A1A"/>
                <w:sz w:val="23"/>
                <w:szCs w:val="23"/>
              </w:rPr>
              <w:t>осуществляются Техническим заказчиком, если Технический заказчик не докажет, что указанные разрушения, повреждения, нарушения возникли вследствие умысла потерпевшего, действий третьих лиц или непреодолимой силы.</w:t>
            </w:r>
          </w:p>
          <w:p w14:paraId="748ABE8F" w14:textId="4996B058" w:rsidR="00A00F0F" w:rsidRPr="00A15B35" w:rsidRDefault="00A00F0F" w:rsidP="00A15B35">
            <w:pPr>
              <w:pStyle w:val="a8"/>
              <w:numPr>
                <w:ilvl w:val="0"/>
                <w:numId w:val="23"/>
              </w:numPr>
              <w:shd w:val="clear" w:color="auto" w:fill="FFFFFF"/>
              <w:tabs>
                <w:tab w:val="left" w:pos="320"/>
                <w:tab w:val="left" w:pos="508"/>
              </w:tabs>
              <w:spacing w:after="0" w:line="240" w:lineRule="auto"/>
              <w:ind w:left="0" w:firstLine="0"/>
              <w:jc w:val="both"/>
              <w:rPr>
                <w:rFonts w:ascii="Times New Roman" w:hAnsi="Times New Roman" w:cs="Times New Roman"/>
                <w:sz w:val="23"/>
                <w:szCs w:val="23"/>
              </w:rPr>
            </w:pPr>
            <w:r w:rsidRPr="00A15B35">
              <w:rPr>
                <w:rFonts w:ascii="Times New Roman" w:hAnsi="Times New Roman" w:cs="Times New Roman"/>
                <w:color w:val="1A1A1A"/>
                <w:sz w:val="23"/>
                <w:szCs w:val="23"/>
              </w:rPr>
              <w:t>Технический заказчик несет ответственность за несоответствия Объекта проектной документации, строительным нормам и правилам, в том числе выявленные после приемки объекта.</w:t>
            </w:r>
          </w:p>
        </w:tc>
        <w:tc>
          <w:tcPr>
            <w:tcW w:w="998" w:type="dxa"/>
            <w:tcMar>
              <w:left w:w="0" w:type="dxa"/>
              <w:right w:w="0" w:type="dxa"/>
            </w:tcMar>
          </w:tcPr>
          <w:p w14:paraId="09BD63F8" w14:textId="77777777" w:rsidR="00A00F0F" w:rsidRPr="00265A5F" w:rsidRDefault="00A00F0F" w:rsidP="00265A5F">
            <w:pPr>
              <w:rPr>
                <w:rFonts w:ascii="Times New Roman" w:hAnsi="Times New Roman" w:cs="Times New Roman"/>
                <w:sz w:val="23"/>
                <w:szCs w:val="23"/>
              </w:rPr>
            </w:pPr>
          </w:p>
        </w:tc>
      </w:tr>
      <w:tr w:rsidR="00A00F0F" w:rsidRPr="00265A5F" w14:paraId="01FE1160"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3B0811FC" w14:textId="77777777" w:rsidR="00A00F0F" w:rsidRPr="00265A5F" w:rsidRDefault="00A00F0F" w:rsidP="00265A5F">
            <w:pPr>
              <w:spacing w:after="0" w:line="240" w:lineRule="auto"/>
              <w:ind w:left="36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A6B675" w14:textId="77777777" w:rsidR="00A00F0F" w:rsidRPr="00265A5F" w:rsidRDefault="00A00F0F" w:rsidP="00265A5F">
            <w:pPr>
              <w:jc w:val="center"/>
              <w:rPr>
                <w:rFonts w:ascii="Times New Roman" w:hAnsi="Times New Roman" w:cs="Times New Roman"/>
                <w:sz w:val="23"/>
                <w:szCs w:val="23"/>
              </w:rPr>
            </w:pPr>
            <w:r w:rsidRPr="00265A5F">
              <w:rPr>
                <w:rFonts w:ascii="Times New Roman" w:hAnsi="Times New Roman" w:cs="Times New Roman"/>
                <w:color w:val="000000"/>
                <w:sz w:val="23"/>
                <w:szCs w:val="23"/>
              </w:rPr>
              <w:t>Сдача результатов Заказчику</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79B26C09" w14:textId="77777777" w:rsidR="00A00F0F" w:rsidRPr="00265A5F" w:rsidRDefault="00A00F0F" w:rsidP="00265A5F">
            <w:pPr>
              <w:shd w:val="clear" w:color="auto" w:fill="FFFFFF"/>
              <w:tabs>
                <w:tab w:val="left" w:pos="331"/>
              </w:tabs>
              <w:ind w:left="-59"/>
              <w:jc w:val="both"/>
              <w:rPr>
                <w:rFonts w:ascii="Times New Roman" w:hAnsi="Times New Roman" w:cs="Times New Roman"/>
                <w:sz w:val="23"/>
                <w:szCs w:val="23"/>
              </w:rPr>
            </w:pPr>
            <w:r w:rsidRPr="00265A5F">
              <w:rPr>
                <w:rFonts w:ascii="Times New Roman" w:hAnsi="Times New Roman" w:cs="Times New Roman"/>
                <w:color w:val="1A1A1A"/>
                <w:sz w:val="23"/>
                <w:szCs w:val="23"/>
              </w:rPr>
              <w:t>Технический заказчик представляет еженедельно Заказчику:</w:t>
            </w:r>
          </w:p>
          <w:p w14:paraId="4CE784B0" w14:textId="5BC76521" w:rsidR="00A00F0F" w:rsidRPr="00CC584F" w:rsidRDefault="00A00F0F" w:rsidP="00CC584F">
            <w:pPr>
              <w:pStyle w:val="a8"/>
              <w:numPr>
                <w:ilvl w:val="1"/>
                <w:numId w:val="23"/>
              </w:numPr>
              <w:shd w:val="clear" w:color="auto" w:fill="FFFFFF"/>
              <w:tabs>
                <w:tab w:val="left" w:pos="178"/>
                <w:tab w:val="left" w:pos="456"/>
              </w:tabs>
              <w:spacing w:after="0" w:line="240" w:lineRule="auto"/>
              <w:ind w:hanging="1440"/>
              <w:jc w:val="both"/>
              <w:rPr>
                <w:rFonts w:ascii="Times New Roman" w:hAnsi="Times New Roman" w:cs="Times New Roman"/>
                <w:sz w:val="23"/>
                <w:szCs w:val="23"/>
              </w:rPr>
            </w:pPr>
            <w:r w:rsidRPr="00CC584F">
              <w:rPr>
                <w:rFonts w:ascii="Times New Roman" w:hAnsi="Times New Roman" w:cs="Times New Roman"/>
                <w:color w:val="1A1A1A"/>
                <w:sz w:val="23"/>
                <w:szCs w:val="23"/>
              </w:rPr>
              <w:t>Отчет по строительному контролю;</w:t>
            </w:r>
          </w:p>
          <w:p w14:paraId="68DA31AC" w14:textId="3111A8BA" w:rsidR="00A00F0F" w:rsidRPr="00CC584F" w:rsidRDefault="00A00F0F" w:rsidP="00CC584F">
            <w:pPr>
              <w:pStyle w:val="a8"/>
              <w:numPr>
                <w:ilvl w:val="1"/>
                <w:numId w:val="23"/>
              </w:numPr>
              <w:shd w:val="clear" w:color="auto" w:fill="FFFFFF"/>
              <w:tabs>
                <w:tab w:val="left" w:pos="178"/>
                <w:tab w:val="left" w:pos="456"/>
              </w:tabs>
              <w:spacing w:after="0" w:line="240" w:lineRule="auto"/>
              <w:ind w:hanging="1440"/>
              <w:jc w:val="both"/>
              <w:rPr>
                <w:rFonts w:ascii="Times New Roman" w:hAnsi="Times New Roman" w:cs="Times New Roman"/>
                <w:sz w:val="23"/>
                <w:szCs w:val="23"/>
              </w:rPr>
            </w:pPr>
            <w:r w:rsidRPr="00CC584F">
              <w:rPr>
                <w:rFonts w:ascii="Times New Roman" w:hAnsi="Times New Roman" w:cs="Times New Roman"/>
                <w:color w:val="1A1A1A"/>
                <w:sz w:val="23"/>
                <w:szCs w:val="23"/>
              </w:rPr>
              <w:t>Согласованную исполнительную документацию.</w:t>
            </w:r>
          </w:p>
          <w:p w14:paraId="15B0763E" w14:textId="77777777" w:rsidR="00A00F0F" w:rsidRPr="00265A5F" w:rsidRDefault="00A00F0F" w:rsidP="00265A5F">
            <w:pPr>
              <w:shd w:val="clear" w:color="auto" w:fill="FFFFFF"/>
              <w:tabs>
                <w:tab w:val="left" w:pos="178"/>
                <w:tab w:val="left" w:pos="456"/>
              </w:tabs>
              <w:ind w:left="20" w:hanging="20"/>
              <w:jc w:val="both"/>
              <w:rPr>
                <w:rFonts w:ascii="Times New Roman" w:hAnsi="Times New Roman" w:cs="Times New Roman"/>
                <w:sz w:val="23"/>
                <w:szCs w:val="23"/>
              </w:rPr>
            </w:pPr>
            <w:r w:rsidRPr="00265A5F">
              <w:rPr>
                <w:rFonts w:ascii="Times New Roman" w:hAnsi="Times New Roman" w:cs="Times New Roman"/>
                <w:color w:val="1A1A1A"/>
                <w:sz w:val="23"/>
                <w:szCs w:val="23"/>
              </w:rPr>
              <w:t>Технический заказчик представляет ежемесячно Заказчику:</w:t>
            </w:r>
          </w:p>
          <w:p w14:paraId="2DB4EB70" w14:textId="7AA64F7C" w:rsidR="00A00F0F" w:rsidRPr="00CC584F" w:rsidRDefault="00A15B35" w:rsidP="00A15B35">
            <w:pPr>
              <w:pStyle w:val="a8"/>
              <w:shd w:val="clear" w:color="auto" w:fill="FFFFFF"/>
              <w:tabs>
                <w:tab w:val="left" w:pos="304"/>
                <w:tab w:val="left" w:pos="456"/>
              </w:tabs>
              <w:spacing w:after="0" w:line="240" w:lineRule="auto"/>
              <w:ind w:left="0"/>
              <w:jc w:val="both"/>
              <w:rPr>
                <w:rFonts w:ascii="Times New Roman" w:hAnsi="Times New Roman" w:cs="Times New Roman"/>
                <w:sz w:val="23"/>
                <w:szCs w:val="23"/>
              </w:rPr>
            </w:pPr>
            <w:r>
              <w:rPr>
                <w:rFonts w:ascii="Times New Roman" w:hAnsi="Times New Roman" w:cs="Times New Roman"/>
                <w:color w:val="1A1A1A"/>
                <w:sz w:val="23"/>
                <w:szCs w:val="23"/>
              </w:rPr>
              <w:t>3.</w:t>
            </w:r>
            <w:r w:rsidR="00A00F0F" w:rsidRPr="00CC584F">
              <w:rPr>
                <w:rFonts w:ascii="Times New Roman" w:hAnsi="Times New Roman" w:cs="Times New Roman"/>
                <w:color w:val="1A1A1A"/>
                <w:sz w:val="23"/>
                <w:szCs w:val="23"/>
              </w:rPr>
              <w:t>Согласованный акт о приемке выполненных работ по унифицированной форме КС-2;</w:t>
            </w:r>
          </w:p>
          <w:p w14:paraId="10B8E309" w14:textId="59444DF1" w:rsidR="00A00F0F" w:rsidRPr="00265A5F" w:rsidRDefault="00A15B35" w:rsidP="00A15B35">
            <w:pPr>
              <w:pStyle w:val="a8"/>
              <w:shd w:val="clear" w:color="auto" w:fill="FFFFFF"/>
              <w:tabs>
                <w:tab w:val="left" w:pos="456"/>
              </w:tabs>
              <w:spacing w:after="0" w:line="240" w:lineRule="auto"/>
              <w:ind w:left="0"/>
              <w:jc w:val="both"/>
              <w:rPr>
                <w:rFonts w:ascii="Times New Roman" w:hAnsi="Times New Roman" w:cs="Times New Roman"/>
                <w:sz w:val="23"/>
                <w:szCs w:val="23"/>
              </w:rPr>
            </w:pPr>
            <w:r>
              <w:rPr>
                <w:rFonts w:ascii="Times New Roman" w:hAnsi="Times New Roman" w:cs="Times New Roman"/>
                <w:color w:val="1A1A1A"/>
                <w:sz w:val="23"/>
                <w:szCs w:val="23"/>
              </w:rPr>
              <w:t>4.</w:t>
            </w:r>
            <w:r w:rsidR="00A00F0F" w:rsidRPr="00265A5F">
              <w:rPr>
                <w:rFonts w:ascii="Times New Roman" w:hAnsi="Times New Roman" w:cs="Times New Roman"/>
                <w:color w:val="1A1A1A"/>
                <w:sz w:val="23"/>
                <w:szCs w:val="23"/>
              </w:rPr>
              <w:t>Акт сдачи-приемки выполненных работ, счет и счет фактура.</w:t>
            </w:r>
          </w:p>
        </w:tc>
        <w:tc>
          <w:tcPr>
            <w:tcW w:w="998" w:type="dxa"/>
            <w:tcMar>
              <w:left w:w="0" w:type="dxa"/>
              <w:right w:w="0" w:type="dxa"/>
            </w:tcMar>
          </w:tcPr>
          <w:p w14:paraId="1FEA7E5A" w14:textId="77777777" w:rsidR="00A00F0F" w:rsidRPr="00265A5F" w:rsidRDefault="00A00F0F" w:rsidP="00265A5F">
            <w:pPr>
              <w:rPr>
                <w:rFonts w:ascii="Times New Roman" w:hAnsi="Times New Roman" w:cs="Times New Roman"/>
                <w:sz w:val="23"/>
                <w:szCs w:val="23"/>
              </w:rPr>
            </w:pPr>
          </w:p>
        </w:tc>
      </w:tr>
      <w:tr w:rsidR="00A00F0F" w:rsidRPr="00265A5F" w14:paraId="0DD1261A" w14:textId="77777777" w:rsidTr="00265A5F">
        <w:tc>
          <w:tcPr>
            <w:tcW w:w="544" w:type="dxa"/>
            <w:tcBorders>
              <w:top w:val="single" w:sz="4" w:space="0" w:color="000000"/>
              <w:left w:val="single" w:sz="4" w:space="0" w:color="000000"/>
              <w:bottom w:val="single" w:sz="4" w:space="0" w:color="000000"/>
              <w:right w:val="single" w:sz="4" w:space="0" w:color="000000"/>
            </w:tcBorders>
            <w:vAlign w:val="center"/>
          </w:tcPr>
          <w:p w14:paraId="0AED38B7" w14:textId="77777777" w:rsidR="00A00F0F" w:rsidRPr="00265A5F" w:rsidRDefault="00A00F0F" w:rsidP="00265A5F">
            <w:pPr>
              <w:spacing w:after="0" w:line="240" w:lineRule="auto"/>
              <w:ind w:left="360"/>
              <w:jc w:val="center"/>
              <w:rPr>
                <w:rFonts w:ascii="Times New Roman" w:hAnsi="Times New Roman" w:cs="Times New Roman"/>
                <w:sz w:val="23"/>
                <w:szCs w:val="23"/>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9A577BC" w14:textId="77777777" w:rsidR="00A00F0F" w:rsidRPr="00265A5F" w:rsidRDefault="00A00F0F" w:rsidP="00265A5F">
            <w:pPr>
              <w:jc w:val="center"/>
              <w:rPr>
                <w:rFonts w:ascii="Times New Roman" w:hAnsi="Times New Roman" w:cs="Times New Roman"/>
                <w:sz w:val="23"/>
                <w:szCs w:val="23"/>
              </w:rPr>
            </w:pPr>
            <w:r w:rsidRPr="00265A5F">
              <w:rPr>
                <w:rFonts w:ascii="Times New Roman" w:hAnsi="Times New Roman" w:cs="Times New Roman"/>
                <w:color w:val="000000"/>
                <w:sz w:val="23"/>
                <w:szCs w:val="23"/>
              </w:rPr>
              <w:t>Срок оказания услуг</w:t>
            </w:r>
          </w:p>
        </w:tc>
        <w:tc>
          <w:tcPr>
            <w:tcW w:w="6908" w:type="dxa"/>
            <w:gridSpan w:val="2"/>
            <w:tcBorders>
              <w:top w:val="single" w:sz="4" w:space="0" w:color="000000"/>
              <w:left w:val="single" w:sz="4" w:space="0" w:color="000000"/>
              <w:bottom w:val="single" w:sz="4" w:space="0" w:color="000000"/>
              <w:right w:val="single" w:sz="4" w:space="0" w:color="000000"/>
            </w:tcBorders>
            <w:vAlign w:val="center"/>
          </w:tcPr>
          <w:p w14:paraId="6BEF3B0E" w14:textId="77777777" w:rsidR="00A00F0F" w:rsidRPr="00265A5F" w:rsidRDefault="00A00F0F" w:rsidP="00265A5F">
            <w:pPr>
              <w:jc w:val="both"/>
              <w:rPr>
                <w:rFonts w:ascii="Times New Roman" w:hAnsi="Times New Roman" w:cs="Times New Roman"/>
                <w:sz w:val="23"/>
                <w:szCs w:val="23"/>
              </w:rPr>
            </w:pPr>
            <w:r w:rsidRPr="00265A5F">
              <w:rPr>
                <w:rFonts w:ascii="Times New Roman" w:hAnsi="Times New Roman" w:cs="Times New Roman"/>
                <w:color w:val="000000"/>
                <w:sz w:val="23"/>
                <w:szCs w:val="23"/>
              </w:rPr>
              <w:t xml:space="preserve">Ориентировочный срок оказания услуг – __________ 2026 –                   01 октября 2027. Указанный срок может быть изменен в зависимости от хода строительства. </w:t>
            </w:r>
          </w:p>
        </w:tc>
        <w:tc>
          <w:tcPr>
            <w:tcW w:w="998" w:type="dxa"/>
            <w:tcMar>
              <w:left w:w="0" w:type="dxa"/>
              <w:right w:w="0" w:type="dxa"/>
            </w:tcMar>
          </w:tcPr>
          <w:p w14:paraId="53B97BD9" w14:textId="77777777" w:rsidR="00A00F0F" w:rsidRPr="00265A5F" w:rsidRDefault="00A00F0F" w:rsidP="00265A5F">
            <w:pPr>
              <w:rPr>
                <w:rFonts w:ascii="Times New Roman" w:hAnsi="Times New Roman" w:cs="Times New Roman"/>
                <w:sz w:val="23"/>
                <w:szCs w:val="23"/>
              </w:rPr>
            </w:pPr>
          </w:p>
        </w:tc>
      </w:tr>
      <w:tr w:rsidR="00A00F0F" w:rsidRPr="00265A5F" w14:paraId="546827D7" w14:textId="77777777" w:rsidTr="00C6148B">
        <w:tc>
          <w:tcPr>
            <w:tcW w:w="5493" w:type="dxa"/>
            <w:gridSpan w:val="3"/>
          </w:tcPr>
          <w:p w14:paraId="4A9448B1" w14:textId="77777777" w:rsidR="00A00F0F" w:rsidRPr="00265A5F" w:rsidRDefault="00A00F0F" w:rsidP="00265A5F">
            <w:pPr>
              <w:spacing w:after="0"/>
              <w:rPr>
                <w:rFonts w:ascii="Times New Roman" w:hAnsi="Times New Roman" w:cs="Times New Roman"/>
                <w:b/>
                <w:color w:val="000000"/>
                <w:sz w:val="23"/>
                <w:szCs w:val="23"/>
              </w:rPr>
            </w:pPr>
          </w:p>
          <w:p w14:paraId="35B591E2" w14:textId="77777777" w:rsidR="00A00F0F" w:rsidRPr="00265A5F" w:rsidRDefault="00A00F0F" w:rsidP="00265A5F">
            <w:pPr>
              <w:spacing w:after="0"/>
              <w:rPr>
                <w:rFonts w:ascii="Times New Roman" w:hAnsi="Times New Roman" w:cs="Times New Roman"/>
                <w:b/>
                <w:color w:val="000000"/>
                <w:sz w:val="23"/>
                <w:szCs w:val="23"/>
              </w:rPr>
            </w:pPr>
            <w:r w:rsidRPr="00265A5F">
              <w:rPr>
                <w:rFonts w:ascii="Times New Roman" w:hAnsi="Times New Roman" w:cs="Times New Roman"/>
                <w:b/>
                <w:color w:val="000000"/>
                <w:sz w:val="23"/>
                <w:szCs w:val="23"/>
              </w:rPr>
              <w:t>Исполнитель:</w:t>
            </w:r>
          </w:p>
          <w:p w14:paraId="11AA4DF1" w14:textId="528D633E" w:rsidR="00A00F0F" w:rsidRPr="00265A5F" w:rsidRDefault="00A00F0F" w:rsidP="00265A5F">
            <w:pPr>
              <w:tabs>
                <w:tab w:val="left" w:pos="4122"/>
              </w:tabs>
              <w:spacing w:after="0"/>
              <w:ind w:right="717" w:firstLine="34"/>
              <w:rPr>
                <w:rFonts w:ascii="Times New Roman" w:hAnsi="Times New Roman" w:cs="Times New Roman"/>
                <w:b/>
                <w:sz w:val="23"/>
                <w:szCs w:val="23"/>
              </w:rPr>
            </w:pPr>
          </w:p>
        </w:tc>
        <w:tc>
          <w:tcPr>
            <w:tcW w:w="4941" w:type="dxa"/>
            <w:gridSpan w:val="2"/>
          </w:tcPr>
          <w:p w14:paraId="4D7CCAED" w14:textId="77777777" w:rsidR="00A00F0F" w:rsidRPr="00265A5F" w:rsidRDefault="00A00F0F" w:rsidP="00265A5F">
            <w:pPr>
              <w:spacing w:after="0"/>
              <w:rPr>
                <w:rFonts w:ascii="Times New Roman" w:hAnsi="Times New Roman" w:cs="Times New Roman"/>
                <w:b/>
                <w:color w:val="000000"/>
                <w:sz w:val="23"/>
                <w:szCs w:val="23"/>
              </w:rPr>
            </w:pPr>
          </w:p>
          <w:p w14:paraId="4781BEAA" w14:textId="77777777" w:rsidR="00A00F0F" w:rsidRPr="00265A5F" w:rsidRDefault="00A00F0F" w:rsidP="00265A5F">
            <w:pPr>
              <w:spacing w:after="0"/>
              <w:rPr>
                <w:rFonts w:ascii="Times New Roman" w:hAnsi="Times New Roman" w:cs="Times New Roman"/>
                <w:b/>
                <w:color w:val="000000"/>
                <w:sz w:val="23"/>
                <w:szCs w:val="23"/>
              </w:rPr>
            </w:pPr>
            <w:r w:rsidRPr="00265A5F">
              <w:rPr>
                <w:rFonts w:ascii="Times New Roman" w:hAnsi="Times New Roman" w:cs="Times New Roman"/>
                <w:b/>
                <w:color w:val="000000"/>
                <w:sz w:val="23"/>
                <w:szCs w:val="23"/>
              </w:rPr>
              <w:t xml:space="preserve">Заказчик: </w:t>
            </w:r>
          </w:p>
          <w:p w14:paraId="577C4E0F" w14:textId="77777777" w:rsidR="00A00F0F" w:rsidRPr="00265A5F" w:rsidRDefault="00A00F0F" w:rsidP="00265A5F">
            <w:pPr>
              <w:tabs>
                <w:tab w:val="left" w:pos="426"/>
                <w:tab w:val="left" w:pos="851"/>
              </w:tabs>
              <w:spacing w:after="0"/>
              <w:rPr>
                <w:rFonts w:ascii="Times New Roman" w:hAnsi="Times New Roman" w:cs="Times New Roman"/>
                <w:b/>
                <w:sz w:val="23"/>
                <w:szCs w:val="23"/>
              </w:rPr>
            </w:pPr>
            <w:r w:rsidRPr="00265A5F">
              <w:rPr>
                <w:rFonts w:ascii="Times New Roman" w:hAnsi="Times New Roman" w:cs="Times New Roman"/>
                <w:b/>
                <w:sz w:val="23"/>
                <w:szCs w:val="23"/>
              </w:rPr>
              <w:t>ООО «Управляющая компания Инфраструктура Хакасии»</w:t>
            </w:r>
          </w:p>
          <w:p w14:paraId="56CB682B" w14:textId="77777777" w:rsidR="00A00F0F" w:rsidRPr="00265A5F" w:rsidRDefault="00A00F0F" w:rsidP="00265A5F">
            <w:pPr>
              <w:spacing w:after="0"/>
              <w:rPr>
                <w:rFonts w:ascii="Times New Roman" w:hAnsi="Times New Roman" w:cs="Times New Roman"/>
                <w:b/>
                <w:color w:val="000000"/>
                <w:sz w:val="23"/>
                <w:szCs w:val="23"/>
              </w:rPr>
            </w:pPr>
          </w:p>
        </w:tc>
      </w:tr>
      <w:tr w:rsidR="00A00F0F" w:rsidRPr="00265A5F" w14:paraId="1E83FF56" w14:textId="77777777" w:rsidTr="00C6148B">
        <w:tc>
          <w:tcPr>
            <w:tcW w:w="5493" w:type="dxa"/>
            <w:gridSpan w:val="3"/>
          </w:tcPr>
          <w:p w14:paraId="3ACD445D" w14:textId="77777777" w:rsidR="00A00F0F" w:rsidRPr="00265A5F" w:rsidRDefault="00A00F0F" w:rsidP="00265A5F">
            <w:pPr>
              <w:tabs>
                <w:tab w:val="left" w:pos="4122"/>
              </w:tabs>
              <w:spacing w:after="0"/>
              <w:ind w:firstLine="34"/>
              <w:jc w:val="both"/>
              <w:rPr>
                <w:rFonts w:ascii="Times New Roman" w:hAnsi="Times New Roman" w:cs="Times New Roman"/>
                <w:b/>
                <w:sz w:val="23"/>
                <w:szCs w:val="23"/>
              </w:rPr>
            </w:pPr>
            <w:r w:rsidRPr="00265A5F">
              <w:rPr>
                <w:rFonts w:ascii="Times New Roman" w:hAnsi="Times New Roman" w:cs="Times New Roman"/>
                <w:b/>
                <w:sz w:val="23"/>
                <w:szCs w:val="23"/>
              </w:rPr>
              <w:t xml:space="preserve">Директор </w:t>
            </w:r>
          </w:p>
          <w:p w14:paraId="6FC474C8" w14:textId="77777777" w:rsidR="00A00F0F" w:rsidRPr="00265A5F" w:rsidRDefault="00A00F0F" w:rsidP="00265A5F">
            <w:pPr>
              <w:tabs>
                <w:tab w:val="left" w:pos="4122"/>
              </w:tabs>
              <w:spacing w:after="0"/>
              <w:ind w:firstLine="34"/>
              <w:jc w:val="both"/>
              <w:rPr>
                <w:rFonts w:ascii="Times New Roman" w:hAnsi="Times New Roman" w:cs="Times New Roman"/>
                <w:b/>
                <w:sz w:val="23"/>
                <w:szCs w:val="23"/>
              </w:rPr>
            </w:pPr>
          </w:p>
          <w:p w14:paraId="5EC1040E" w14:textId="77777777" w:rsidR="00A00F0F" w:rsidRPr="00265A5F" w:rsidRDefault="00A00F0F" w:rsidP="00265A5F">
            <w:pPr>
              <w:tabs>
                <w:tab w:val="left" w:pos="4122"/>
              </w:tabs>
              <w:spacing w:after="0"/>
              <w:ind w:firstLine="34"/>
              <w:jc w:val="both"/>
              <w:rPr>
                <w:rFonts w:ascii="Times New Roman" w:hAnsi="Times New Roman" w:cs="Times New Roman"/>
                <w:sz w:val="23"/>
                <w:szCs w:val="23"/>
              </w:rPr>
            </w:pPr>
          </w:p>
          <w:p w14:paraId="2DC58067" w14:textId="5220FDA5" w:rsidR="00A00F0F" w:rsidRPr="00265A5F" w:rsidRDefault="00265A5F" w:rsidP="00265A5F">
            <w:pPr>
              <w:spacing w:after="0"/>
              <w:ind w:firstLine="34"/>
              <w:rPr>
                <w:rFonts w:ascii="Times New Roman" w:hAnsi="Times New Roman" w:cs="Times New Roman"/>
                <w:sz w:val="23"/>
                <w:szCs w:val="23"/>
              </w:rPr>
            </w:pPr>
            <w:r>
              <w:rPr>
                <w:rFonts w:ascii="Times New Roman" w:hAnsi="Times New Roman" w:cs="Times New Roman"/>
                <w:sz w:val="23"/>
                <w:szCs w:val="23"/>
              </w:rPr>
              <w:t>___________________/_____________</w:t>
            </w:r>
          </w:p>
          <w:p w14:paraId="0CDBB7CD" w14:textId="77777777" w:rsidR="00A00F0F" w:rsidRPr="00265A5F" w:rsidRDefault="00A00F0F" w:rsidP="00265A5F">
            <w:pPr>
              <w:spacing w:after="0"/>
              <w:ind w:firstLine="34"/>
              <w:jc w:val="center"/>
              <w:rPr>
                <w:rFonts w:ascii="Times New Roman" w:hAnsi="Times New Roman" w:cs="Times New Roman"/>
                <w:sz w:val="23"/>
                <w:szCs w:val="23"/>
              </w:rPr>
            </w:pPr>
          </w:p>
          <w:p w14:paraId="6426F8C8" w14:textId="77777777" w:rsidR="00A00F0F" w:rsidRPr="00265A5F" w:rsidRDefault="00A00F0F" w:rsidP="00265A5F">
            <w:pPr>
              <w:spacing w:after="0"/>
              <w:jc w:val="center"/>
              <w:rPr>
                <w:rFonts w:ascii="Times New Roman" w:hAnsi="Times New Roman" w:cs="Times New Roman"/>
                <w:sz w:val="23"/>
                <w:szCs w:val="23"/>
              </w:rPr>
            </w:pPr>
            <w:r w:rsidRPr="00265A5F">
              <w:rPr>
                <w:rFonts w:ascii="Times New Roman" w:hAnsi="Times New Roman" w:cs="Times New Roman"/>
                <w:sz w:val="23"/>
                <w:szCs w:val="23"/>
              </w:rPr>
              <w:t xml:space="preserve"> </w:t>
            </w:r>
          </w:p>
          <w:p w14:paraId="4622EB2B" w14:textId="77777777" w:rsidR="00A00F0F" w:rsidRPr="00265A5F" w:rsidRDefault="00A00F0F" w:rsidP="00265A5F">
            <w:pPr>
              <w:spacing w:after="0"/>
              <w:jc w:val="both"/>
              <w:rPr>
                <w:rFonts w:ascii="Times New Roman" w:hAnsi="Times New Roman" w:cs="Times New Roman"/>
                <w:sz w:val="23"/>
                <w:szCs w:val="23"/>
              </w:rPr>
            </w:pPr>
          </w:p>
        </w:tc>
        <w:tc>
          <w:tcPr>
            <w:tcW w:w="4941" w:type="dxa"/>
            <w:gridSpan w:val="2"/>
          </w:tcPr>
          <w:p w14:paraId="44A4BAA5" w14:textId="77777777" w:rsidR="00A00F0F" w:rsidRPr="00265A5F" w:rsidRDefault="00A00F0F" w:rsidP="00265A5F">
            <w:pPr>
              <w:spacing w:after="0"/>
              <w:ind w:left="535" w:hanging="535"/>
              <w:rPr>
                <w:rFonts w:ascii="Times New Roman" w:hAnsi="Times New Roman" w:cs="Times New Roman"/>
                <w:sz w:val="23"/>
                <w:szCs w:val="23"/>
              </w:rPr>
            </w:pPr>
            <w:r w:rsidRPr="00265A5F">
              <w:rPr>
                <w:rFonts w:ascii="Times New Roman" w:hAnsi="Times New Roman" w:cs="Times New Roman"/>
                <w:b/>
                <w:sz w:val="23"/>
                <w:szCs w:val="23"/>
              </w:rPr>
              <w:t xml:space="preserve">Директор </w:t>
            </w:r>
          </w:p>
          <w:p w14:paraId="7E99269A" w14:textId="77777777" w:rsidR="00A00F0F" w:rsidRPr="00265A5F" w:rsidRDefault="00A00F0F" w:rsidP="00265A5F">
            <w:pPr>
              <w:spacing w:after="0"/>
              <w:rPr>
                <w:rFonts w:ascii="Times New Roman" w:hAnsi="Times New Roman" w:cs="Times New Roman"/>
                <w:sz w:val="23"/>
                <w:szCs w:val="23"/>
              </w:rPr>
            </w:pPr>
          </w:p>
          <w:p w14:paraId="546AD9E8" w14:textId="77777777" w:rsidR="00A00F0F" w:rsidRPr="00265A5F" w:rsidRDefault="00A00F0F" w:rsidP="00265A5F">
            <w:pPr>
              <w:spacing w:after="0"/>
              <w:rPr>
                <w:rFonts w:ascii="Times New Roman" w:hAnsi="Times New Roman" w:cs="Times New Roman"/>
                <w:sz w:val="23"/>
                <w:szCs w:val="23"/>
              </w:rPr>
            </w:pPr>
          </w:p>
          <w:p w14:paraId="22366BC8" w14:textId="77777777" w:rsidR="00A00F0F" w:rsidRPr="00265A5F" w:rsidRDefault="00A00F0F" w:rsidP="00265A5F">
            <w:pPr>
              <w:spacing w:after="0"/>
              <w:rPr>
                <w:rFonts w:ascii="Times New Roman" w:hAnsi="Times New Roman" w:cs="Times New Roman"/>
                <w:sz w:val="23"/>
                <w:szCs w:val="23"/>
              </w:rPr>
            </w:pPr>
            <w:r w:rsidRPr="00265A5F">
              <w:rPr>
                <w:rFonts w:ascii="Times New Roman" w:hAnsi="Times New Roman" w:cs="Times New Roman"/>
                <w:sz w:val="23"/>
                <w:szCs w:val="23"/>
              </w:rPr>
              <w:t>________________ Д.А. Пауль</w:t>
            </w:r>
          </w:p>
          <w:p w14:paraId="1CD18A9C" w14:textId="77777777" w:rsidR="00A00F0F" w:rsidRPr="00265A5F" w:rsidRDefault="00A00F0F" w:rsidP="00265A5F">
            <w:pPr>
              <w:spacing w:after="0"/>
              <w:rPr>
                <w:rFonts w:ascii="Times New Roman" w:hAnsi="Times New Roman" w:cs="Times New Roman"/>
                <w:sz w:val="23"/>
                <w:szCs w:val="23"/>
              </w:rPr>
            </w:pPr>
          </w:p>
          <w:p w14:paraId="2DBF49EE" w14:textId="77777777" w:rsidR="00A00F0F" w:rsidRPr="00265A5F" w:rsidRDefault="00A00F0F" w:rsidP="00265A5F">
            <w:pPr>
              <w:spacing w:after="0"/>
              <w:rPr>
                <w:rFonts w:ascii="Times New Roman" w:hAnsi="Times New Roman" w:cs="Times New Roman"/>
                <w:sz w:val="23"/>
                <w:szCs w:val="23"/>
              </w:rPr>
            </w:pPr>
          </w:p>
        </w:tc>
      </w:tr>
    </w:tbl>
    <w:p w14:paraId="5A27BC14" w14:textId="77777777" w:rsidR="00A00F0F" w:rsidRDefault="00A00F0F" w:rsidP="00A00F0F">
      <w:pPr>
        <w:jc w:val="right"/>
        <w:rPr>
          <w:rFonts w:ascii="Times New Roman" w:hAnsi="Times New Roman" w:cs="Times New Roman"/>
          <w:sz w:val="24"/>
          <w:szCs w:val="24"/>
        </w:rPr>
      </w:pPr>
    </w:p>
    <w:p w14:paraId="41673AFC" w14:textId="77777777" w:rsidR="00A00F0F" w:rsidRDefault="00A00F0F" w:rsidP="00A00F0F">
      <w:pPr>
        <w:jc w:val="right"/>
        <w:rPr>
          <w:rFonts w:ascii="Times New Roman" w:hAnsi="Times New Roman" w:cs="Times New Roman"/>
          <w:sz w:val="24"/>
          <w:szCs w:val="24"/>
        </w:rPr>
      </w:pPr>
    </w:p>
    <w:p w14:paraId="34062769" w14:textId="77777777" w:rsidR="00C65044" w:rsidRDefault="00C65044" w:rsidP="00A00F0F">
      <w:pPr>
        <w:jc w:val="right"/>
        <w:rPr>
          <w:rFonts w:ascii="Times New Roman" w:hAnsi="Times New Roman" w:cs="Times New Roman"/>
          <w:sz w:val="24"/>
          <w:szCs w:val="24"/>
        </w:rPr>
      </w:pPr>
    </w:p>
    <w:p w14:paraId="50B1F61D" w14:textId="77777777" w:rsidR="00DD28C4" w:rsidRDefault="00DD28C4" w:rsidP="00A00F0F">
      <w:pPr>
        <w:jc w:val="right"/>
        <w:rPr>
          <w:rFonts w:ascii="Times New Roman" w:hAnsi="Times New Roman" w:cs="Times New Roman"/>
          <w:sz w:val="24"/>
          <w:szCs w:val="24"/>
        </w:rPr>
      </w:pPr>
      <w:bookmarkStart w:id="0" w:name="_GoBack"/>
      <w:bookmarkEnd w:id="0"/>
    </w:p>
    <w:p w14:paraId="48E751D8" w14:textId="77777777" w:rsidR="00A00F0F" w:rsidRPr="00A00F0F" w:rsidRDefault="00A00F0F" w:rsidP="00C65044">
      <w:pPr>
        <w:spacing w:after="0"/>
        <w:jc w:val="right"/>
        <w:rPr>
          <w:rFonts w:ascii="Times New Roman" w:hAnsi="Times New Roman" w:cs="Times New Roman"/>
          <w:sz w:val="24"/>
          <w:szCs w:val="24"/>
        </w:rPr>
      </w:pPr>
      <w:r w:rsidRPr="00A00F0F">
        <w:rPr>
          <w:rFonts w:ascii="Times New Roman" w:hAnsi="Times New Roman" w:cs="Times New Roman"/>
          <w:sz w:val="24"/>
          <w:szCs w:val="24"/>
        </w:rPr>
        <w:lastRenderedPageBreak/>
        <w:t xml:space="preserve">Приложение №2 к Договору №______ на </w:t>
      </w:r>
    </w:p>
    <w:p w14:paraId="6D3BAFDF" w14:textId="77777777" w:rsidR="00A00F0F" w:rsidRPr="00A00F0F" w:rsidRDefault="00A00F0F" w:rsidP="00C65044">
      <w:pPr>
        <w:spacing w:after="0"/>
        <w:jc w:val="right"/>
        <w:rPr>
          <w:rFonts w:ascii="Times New Roman" w:hAnsi="Times New Roman" w:cs="Times New Roman"/>
          <w:sz w:val="24"/>
          <w:szCs w:val="24"/>
        </w:rPr>
      </w:pPr>
      <w:r w:rsidRPr="00A00F0F">
        <w:rPr>
          <w:rFonts w:ascii="Times New Roman" w:hAnsi="Times New Roman" w:cs="Times New Roman"/>
          <w:sz w:val="24"/>
          <w:szCs w:val="24"/>
        </w:rPr>
        <w:t xml:space="preserve">выполнение функций Технического заказчика от </w:t>
      </w:r>
      <w:r w:rsidRPr="00A00F0F">
        <w:rPr>
          <w:rFonts w:ascii="Times New Roman" w:hAnsi="Times New Roman" w:cs="Times New Roman"/>
          <w:sz w:val="24"/>
          <w:szCs w:val="24"/>
        </w:rPr>
        <w:softHyphen/>
      </w:r>
      <w:r w:rsidRPr="00A00F0F">
        <w:rPr>
          <w:rFonts w:ascii="Times New Roman" w:hAnsi="Times New Roman" w:cs="Times New Roman"/>
          <w:sz w:val="24"/>
          <w:szCs w:val="24"/>
        </w:rPr>
        <w:softHyphen/>
      </w:r>
      <w:r w:rsidRPr="00A00F0F">
        <w:rPr>
          <w:rFonts w:ascii="Times New Roman" w:hAnsi="Times New Roman" w:cs="Times New Roman"/>
          <w:sz w:val="24"/>
          <w:szCs w:val="24"/>
        </w:rPr>
        <w:softHyphen/>
        <w:t xml:space="preserve">____.____.2026г. </w:t>
      </w:r>
    </w:p>
    <w:p w14:paraId="25D6E723" w14:textId="77777777" w:rsidR="00A00F0F" w:rsidRPr="00A00F0F" w:rsidRDefault="00A00F0F" w:rsidP="00A00F0F">
      <w:pPr>
        <w:jc w:val="right"/>
        <w:rPr>
          <w:rFonts w:ascii="Times New Roman" w:hAnsi="Times New Roman" w:cs="Times New Roman"/>
          <w:sz w:val="24"/>
          <w:szCs w:val="24"/>
        </w:rPr>
      </w:pPr>
    </w:p>
    <w:p w14:paraId="406DFD8F" w14:textId="77777777" w:rsidR="00A00F0F" w:rsidRPr="00A00F0F" w:rsidRDefault="00A00F0F" w:rsidP="00A00F0F">
      <w:pPr>
        <w:rPr>
          <w:rFonts w:ascii="Times New Roman" w:hAnsi="Times New Roman" w:cs="Times New Roman"/>
          <w:sz w:val="24"/>
          <w:szCs w:val="24"/>
        </w:rPr>
      </w:pPr>
    </w:p>
    <w:p w14:paraId="56A53A9A" w14:textId="77777777" w:rsidR="00A00F0F" w:rsidRPr="00A00F0F" w:rsidRDefault="00A00F0F" w:rsidP="00A00F0F">
      <w:pPr>
        <w:rPr>
          <w:rFonts w:ascii="Times New Roman" w:hAnsi="Times New Roman" w:cs="Times New Roman"/>
          <w:sz w:val="24"/>
          <w:szCs w:val="24"/>
        </w:rPr>
      </w:pPr>
    </w:p>
    <w:p w14:paraId="1BC6161E" w14:textId="77777777" w:rsidR="00A00F0F" w:rsidRPr="00A00F0F" w:rsidRDefault="00A00F0F" w:rsidP="00A00F0F">
      <w:pPr>
        <w:jc w:val="center"/>
        <w:rPr>
          <w:rFonts w:ascii="Times New Roman" w:hAnsi="Times New Roman" w:cs="Times New Roman"/>
          <w:b/>
          <w:sz w:val="24"/>
          <w:szCs w:val="24"/>
        </w:rPr>
      </w:pPr>
      <w:r w:rsidRPr="00A00F0F">
        <w:rPr>
          <w:rFonts w:ascii="Times New Roman" w:hAnsi="Times New Roman" w:cs="Times New Roman"/>
          <w:b/>
          <w:sz w:val="24"/>
          <w:szCs w:val="24"/>
        </w:rPr>
        <w:t>Отчет работы Технического заказчика</w:t>
      </w:r>
    </w:p>
    <w:p w14:paraId="194B2D28" w14:textId="77777777" w:rsidR="00A00F0F" w:rsidRPr="00A00F0F" w:rsidRDefault="00A00F0F" w:rsidP="00A00F0F">
      <w:pPr>
        <w:rPr>
          <w:rFonts w:ascii="Times New Roman" w:hAnsi="Times New Roman" w:cs="Times New Roman"/>
          <w:b/>
          <w:sz w:val="24"/>
          <w:szCs w:val="24"/>
        </w:rPr>
      </w:pPr>
    </w:p>
    <w:p w14:paraId="74100A1B" w14:textId="77777777" w:rsidR="00A00F0F" w:rsidRPr="00A00F0F" w:rsidRDefault="00A00F0F" w:rsidP="00A00F0F">
      <w:pPr>
        <w:rPr>
          <w:rFonts w:ascii="Times New Roman" w:hAnsi="Times New Roman" w:cs="Times New Roman"/>
          <w:b/>
          <w:sz w:val="24"/>
          <w:szCs w:val="24"/>
        </w:rPr>
      </w:pPr>
    </w:p>
    <w:p w14:paraId="26609EF4" w14:textId="77777777" w:rsidR="00A00F0F" w:rsidRPr="00A00F0F" w:rsidRDefault="00A00F0F" w:rsidP="00A00F0F">
      <w:pPr>
        <w:rPr>
          <w:rFonts w:ascii="Times New Roman" w:hAnsi="Times New Roman" w:cs="Times New Roman"/>
          <w:sz w:val="24"/>
          <w:szCs w:val="24"/>
        </w:rPr>
      </w:pPr>
    </w:p>
    <w:p w14:paraId="63BEB4E7"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Период:                      __________  202_г. </w:t>
      </w:r>
    </w:p>
    <w:p w14:paraId="262EFFF3" w14:textId="77777777" w:rsidR="00A00F0F" w:rsidRPr="00A00F0F" w:rsidRDefault="00A00F0F" w:rsidP="00A00F0F">
      <w:pPr>
        <w:rPr>
          <w:rFonts w:ascii="Times New Roman" w:hAnsi="Times New Roman" w:cs="Times New Roman"/>
          <w:sz w:val="24"/>
          <w:szCs w:val="24"/>
        </w:rPr>
      </w:pPr>
    </w:p>
    <w:p w14:paraId="741DD4AE"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Заказчик:              общество с ограниченной ответственностью              </w:t>
      </w:r>
    </w:p>
    <w:p w14:paraId="37751B63"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«Управляющая компания Инфраструктура     </w:t>
      </w:r>
    </w:p>
    <w:p w14:paraId="22A86854"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Хакасии» </w:t>
      </w:r>
    </w:p>
    <w:p w14:paraId="31B71D4F" w14:textId="77777777" w:rsidR="00A00F0F" w:rsidRPr="00A00F0F" w:rsidRDefault="00A00F0F" w:rsidP="00A00F0F">
      <w:pPr>
        <w:rPr>
          <w:rFonts w:ascii="Times New Roman" w:hAnsi="Times New Roman" w:cs="Times New Roman"/>
          <w:sz w:val="24"/>
          <w:szCs w:val="24"/>
        </w:rPr>
      </w:pPr>
    </w:p>
    <w:p w14:paraId="58EC1B6A"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Адрес объекта:   земельный участок с кадастровым номером:  </w:t>
      </w:r>
    </w:p>
    <w:p w14:paraId="74E4A8CA"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19:02:010202:873 по адресу: Российская Федерация,  </w:t>
      </w:r>
    </w:p>
    <w:p w14:paraId="032C542F"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Республика Хакасия, г. Черногорск, в районе комби-</w:t>
      </w:r>
    </w:p>
    <w:p w14:paraId="56A639DB"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ната «Залив», промышленный парк «Черногорский», </w:t>
      </w:r>
    </w:p>
    <w:p w14:paraId="42067BE6"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                             участок 13</w:t>
      </w:r>
    </w:p>
    <w:p w14:paraId="0DCC0245" w14:textId="77777777" w:rsidR="00A00F0F" w:rsidRPr="00A00F0F" w:rsidRDefault="00A00F0F" w:rsidP="00A00F0F">
      <w:pPr>
        <w:rPr>
          <w:rFonts w:ascii="Times New Roman" w:hAnsi="Times New Roman" w:cs="Times New Roman"/>
          <w:sz w:val="24"/>
          <w:szCs w:val="24"/>
        </w:rPr>
      </w:pPr>
    </w:p>
    <w:p w14:paraId="667FD121" w14:textId="77777777" w:rsidR="00A00F0F" w:rsidRPr="00A00F0F" w:rsidRDefault="00A00F0F" w:rsidP="00A00F0F">
      <w:pPr>
        <w:spacing w:line="256" w:lineRule="auto"/>
        <w:rPr>
          <w:rFonts w:ascii="Times New Roman" w:hAnsi="Times New Roman" w:cs="Times New Roman"/>
          <w:sz w:val="24"/>
          <w:szCs w:val="24"/>
        </w:rPr>
      </w:pPr>
      <w:r w:rsidRPr="00A00F0F">
        <w:rPr>
          <w:rFonts w:ascii="Times New Roman" w:hAnsi="Times New Roman" w:cs="Times New Roman"/>
          <w:sz w:val="24"/>
          <w:szCs w:val="24"/>
        </w:rPr>
        <w:t xml:space="preserve">Исполнитель:     </w:t>
      </w:r>
    </w:p>
    <w:p w14:paraId="5086C471" w14:textId="77777777" w:rsidR="00A00F0F" w:rsidRPr="00A00F0F" w:rsidRDefault="00A00F0F" w:rsidP="00A00F0F">
      <w:pPr>
        <w:spacing w:line="256" w:lineRule="auto"/>
        <w:rPr>
          <w:rFonts w:ascii="Times New Roman" w:hAnsi="Times New Roman" w:cs="Times New Roman"/>
          <w:sz w:val="24"/>
          <w:szCs w:val="24"/>
        </w:rPr>
      </w:pPr>
    </w:p>
    <w:p w14:paraId="5D2AFAA4" w14:textId="77777777" w:rsidR="00A00F0F" w:rsidRPr="00A00F0F" w:rsidRDefault="00A00F0F" w:rsidP="00A00F0F">
      <w:pPr>
        <w:spacing w:line="256" w:lineRule="auto"/>
        <w:rPr>
          <w:rFonts w:ascii="Times New Roman" w:hAnsi="Times New Roman" w:cs="Times New Roman"/>
          <w:sz w:val="24"/>
          <w:szCs w:val="24"/>
        </w:rPr>
      </w:pPr>
    </w:p>
    <w:p w14:paraId="54DE4C61" w14:textId="77777777" w:rsidR="00A00F0F" w:rsidRPr="00A00F0F" w:rsidRDefault="00A00F0F" w:rsidP="00A00F0F">
      <w:pPr>
        <w:spacing w:line="256" w:lineRule="auto"/>
        <w:rPr>
          <w:rFonts w:ascii="Times New Roman" w:hAnsi="Times New Roman" w:cs="Times New Roman"/>
          <w:sz w:val="24"/>
          <w:szCs w:val="24"/>
        </w:rPr>
      </w:pPr>
    </w:p>
    <w:p w14:paraId="6F25072B" w14:textId="77777777" w:rsidR="00A00F0F" w:rsidRPr="00A00F0F" w:rsidRDefault="00A00F0F" w:rsidP="00A00F0F">
      <w:pPr>
        <w:spacing w:line="256" w:lineRule="auto"/>
        <w:rPr>
          <w:rFonts w:ascii="Times New Roman" w:hAnsi="Times New Roman" w:cs="Times New Roman"/>
          <w:sz w:val="24"/>
          <w:szCs w:val="24"/>
        </w:rPr>
      </w:pPr>
    </w:p>
    <w:p w14:paraId="7A90E5F8" w14:textId="77777777" w:rsidR="00A00F0F" w:rsidRPr="00A00F0F" w:rsidRDefault="00A00F0F" w:rsidP="00A00F0F">
      <w:pPr>
        <w:spacing w:line="256" w:lineRule="auto"/>
        <w:rPr>
          <w:rFonts w:ascii="Times New Roman" w:hAnsi="Times New Roman" w:cs="Times New Roman"/>
          <w:sz w:val="24"/>
          <w:szCs w:val="24"/>
        </w:rPr>
      </w:pPr>
    </w:p>
    <w:p w14:paraId="23D343EC" w14:textId="77777777" w:rsidR="00A00F0F" w:rsidRPr="00A00F0F" w:rsidRDefault="00A00F0F" w:rsidP="00A00F0F">
      <w:pPr>
        <w:spacing w:line="256" w:lineRule="auto"/>
        <w:rPr>
          <w:rFonts w:ascii="Times New Roman" w:hAnsi="Times New Roman" w:cs="Times New Roman"/>
          <w:sz w:val="24"/>
          <w:szCs w:val="24"/>
        </w:rPr>
      </w:pPr>
    </w:p>
    <w:p w14:paraId="7AE16CB4" w14:textId="77777777" w:rsidR="00A00F0F" w:rsidRPr="00A00F0F" w:rsidRDefault="00A00F0F" w:rsidP="00A00F0F">
      <w:pPr>
        <w:spacing w:line="256" w:lineRule="auto"/>
        <w:rPr>
          <w:rFonts w:ascii="Times New Roman" w:hAnsi="Times New Roman" w:cs="Times New Roman"/>
          <w:sz w:val="24"/>
          <w:szCs w:val="24"/>
        </w:rPr>
      </w:pPr>
    </w:p>
    <w:p w14:paraId="08690091" w14:textId="77777777" w:rsidR="00A00F0F" w:rsidRPr="00A00F0F" w:rsidRDefault="00A00F0F" w:rsidP="00A00F0F">
      <w:pPr>
        <w:spacing w:line="256" w:lineRule="auto"/>
        <w:jc w:val="center"/>
        <w:rPr>
          <w:rFonts w:ascii="Times New Roman" w:hAnsi="Times New Roman" w:cs="Times New Roman"/>
          <w:sz w:val="24"/>
          <w:szCs w:val="24"/>
        </w:rPr>
      </w:pPr>
    </w:p>
    <w:p w14:paraId="62AECD86" w14:textId="77777777" w:rsidR="00A00F0F" w:rsidRPr="00A00F0F" w:rsidRDefault="00A00F0F" w:rsidP="00A00F0F">
      <w:pPr>
        <w:spacing w:line="256" w:lineRule="auto"/>
        <w:jc w:val="center"/>
        <w:rPr>
          <w:rFonts w:ascii="Times New Roman" w:hAnsi="Times New Roman" w:cs="Times New Roman"/>
          <w:sz w:val="24"/>
          <w:szCs w:val="24"/>
        </w:rPr>
      </w:pPr>
      <w:r w:rsidRPr="00A00F0F">
        <w:rPr>
          <w:rFonts w:ascii="Times New Roman" w:hAnsi="Times New Roman" w:cs="Times New Roman"/>
          <w:sz w:val="24"/>
          <w:szCs w:val="24"/>
        </w:rPr>
        <w:t>г. Абакан</w:t>
      </w:r>
    </w:p>
    <w:p w14:paraId="670F7108" w14:textId="77777777" w:rsidR="00A00F0F" w:rsidRPr="00A00F0F" w:rsidRDefault="00A00F0F" w:rsidP="00A00F0F">
      <w:pPr>
        <w:spacing w:line="256" w:lineRule="auto"/>
        <w:jc w:val="center"/>
        <w:rPr>
          <w:rFonts w:ascii="Times New Roman" w:hAnsi="Times New Roman" w:cs="Times New Roman"/>
          <w:sz w:val="24"/>
          <w:szCs w:val="24"/>
        </w:rPr>
      </w:pPr>
    </w:p>
    <w:p w14:paraId="56703A90" w14:textId="77777777" w:rsidR="00A00F0F" w:rsidRPr="00A00F0F" w:rsidRDefault="00A00F0F" w:rsidP="00A00F0F">
      <w:pPr>
        <w:rPr>
          <w:rFonts w:ascii="Times New Roman" w:hAnsi="Times New Roman" w:cs="Times New Roman"/>
          <w:b/>
          <w:sz w:val="24"/>
          <w:szCs w:val="24"/>
        </w:rPr>
      </w:pPr>
      <w:r w:rsidRPr="00A00F0F">
        <w:rPr>
          <w:rFonts w:ascii="Times New Roman" w:hAnsi="Times New Roman" w:cs="Times New Roman"/>
          <w:b/>
          <w:sz w:val="24"/>
          <w:szCs w:val="24"/>
        </w:rPr>
        <w:t>Раздел 1. Соблюдение графика выполнения проектных и строительных работ подрядчиком</w:t>
      </w:r>
    </w:p>
    <w:p w14:paraId="2A838D6A" w14:textId="77777777" w:rsidR="00A00F0F" w:rsidRPr="00A00F0F" w:rsidRDefault="00A00F0F" w:rsidP="00A00F0F">
      <w:pPr>
        <w:spacing w:line="256" w:lineRule="auto"/>
        <w:jc w:val="center"/>
        <w:rPr>
          <w:rFonts w:ascii="Times New Roman" w:eastAsia="Calibri" w:hAnsi="Times New Roman" w:cs="Times New Roman"/>
          <w:b/>
          <w:i/>
          <w:sz w:val="24"/>
          <w:szCs w:val="24"/>
        </w:rPr>
      </w:pPr>
    </w:p>
    <w:tbl>
      <w:tblPr>
        <w:tblW w:w="9771" w:type="dxa"/>
        <w:tblInd w:w="-113" w:type="dxa"/>
        <w:tblLayout w:type="fixed"/>
        <w:tblLook w:val="04A0" w:firstRow="1" w:lastRow="0" w:firstColumn="1" w:lastColumn="0" w:noHBand="0" w:noVBand="1"/>
      </w:tblPr>
      <w:tblGrid>
        <w:gridCol w:w="1445"/>
        <w:gridCol w:w="3158"/>
        <w:gridCol w:w="1806"/>
        <w:gridCol w:w="3362"/>
      </w:tblGrid>
      <w:tr w:rsidR="00A00F0F" w:rsidRPr="00A00F0F" w14:paraId="5B6F5F6B" w14:textId="77777777" w:rsidTr="00265A5F">
        <w:tc>
          <w:tcPr>
            <w:tcW w:w="1445" w:type="dxa"/>
            <w:tcBorders>
              <w:top w:val="single" w:sz="4" w:space="0" w:color="000000"/>
              <w:left w:val="single" w:sz="4" w:space="0" w:color="000000"/>
              <w:bottom w:val="single" w:sz="4" w:space="0" w:color="000000"/>
              <w:right w:val="single" w:sz="4" w:space="0" w:color="000000"/>
            </w:tcBorders>
          </w:tcPr>
          <w:p w14:paraId="13D4F2F4"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Дата проверки</w:t>
            </w:r>
          </w:p>
        </w:tc>
        <w:tc>
          <w:tcPr>
            <w:tcW w:w="3158" w:type="dxa"/>
            <w:tcBorders>
              <w:top w:val="single" w:sz="4" w:space="0" w:color="000000"/>
              <w:left w:val="single" w:sz="4" w:space="0" w:color="000000"/>
              <w:bottom w:val="single" w:sz="4" w:space="0" w:color="000000"/>
              <w:right w:val="single" w:sz="4" w:space="0" w:color="000000"/>
            </w:tcBorders>
          </w:tcPr>
          <w:p w14:paraId="6B792D24"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Стадия выполнения работ в соответствии с графиком</w:t>
            </w:r>
          </w:p>
        </w:tc>
        <w:tc>
          <w:tcPr>
            <w:tcW w:w="1806" w:type="dxa"/>
            <w:tcBorders>
              <w:top w:val="single" w:sz="4" w:space="0" w:color="000000"/>
              <w:left w:val="single" w:sz="4" w:space="0" w:color="000000"/>
              <w:bottom w:val="single" w:sz="4" w:space="0" w:color="000000"/>
              <w:right w:val="single" w:sz="4" w:space="0" w:color="000000"/>
            </w:tcBorders>
          </w:tcPr>
          <w:p w14:paraId="22C5A841"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Отставание от графика</w:t>
            </w:r>
          </w:p>
        </w:tc>
        <w:tc>
          <w:tcPr>
            <w:tcW w:w="3362" w:type="dxa"/>
            <w:tcBorders>
              <w:top w:val="single" w:sz="4" w:space="0" w:color="000000"/>
              <w:left w:val="single" w:sz="4" w:space="0" w:color="000000"/>
              <w:bottom w:val="single" w:sz="4" w:space="0" w:color="000000"/>
              <w:right w:val="single" w:sz="4" w:space="0" w:color="000000"/>
            </w:tcBorders>
          </w:tcPr>
          <w:p w14:paraId="13D487EE"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Примечания</w:t>
            </w:r>
          </w:p>
        </w:tc>
      </w:tr>
      <w:tr w:rsidR="00A00F0F" w:rsidRPr="00A00F0F" w14:paraId="2CF52A13" w14:textId="77777777" w:rsidTr="00265A5F">
        <w:tc>
          <w:tcPr>
            <w:tcW w:w="1445" w:type="dxa"/>
            <w:tcBorders>
              <w:top w:val="single" w:sz="4" w:space="0" w:color="000000"/>
              <w:left w:val="single" w:sz="4" w:space="0" w:color="000000"/>
              <w:bottom w:val="single" w:sz="4" w:space="0" w:color="000000"/>
              <w:right w:val="single" w:sz="4" w:space="0" w:color="000000"/>
            </w:tcBorders>
          </w:tcPr>
          <w:p w14:paraId="5AAC8148" w14:textId="77777777" w:rsidR="00A00F0F" w:rsidRPr="00A00F0F" w:rsidRDefault="00A00F0F" w:rsidP="00265A5F">
            <w:pPr>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Pr>
          <w:p w14:paraId="26E89933" w14:textId="77777777" w:rsidR="00A00F0F" w:rsidRPr="00A00F0F" w:rsidRDefault="00A00F0F" w:rsidP="00265A5F">
            <w:pPr>
              <w:rPr>
                <w:rFonts w:ascii="Times New Roman" w:hAnsi="Times New Roman" w:cs="Times New Roman"/>
                <w:sz w:val="24"/>
                <w:szCs w:val="24"/>
              </w:rPr>
            </w:pPr>
          </w:p>
        </w:tc>
        <w:tc>
          <w:tcPr>
            <w:tcW w:w="1806" w:type="dxa"/>
            <w:tcBorders>
              <w:top w:val="single" w:sz="4" w:space="0" w:color="000000"/>
              <w:left w:val="single" w:sz="4" w:space="0" w:color="000000"/>
              <w:bottom w:val="single" w:sz="4" w:space="0" w:color="000000"/>
              <w:right w:val="single" w:sz="4" w:space="0" w:color="000000"/>
            </w:tcBorders>
          </w:tcPr>
          <w:p w14:paraId="4449FE89" w14:textId="77777777" w:rsidR="00A00F0F" w:rsidRPr="00A00F0F" w:rsidRDefault="00A00F0F" w:rsidP="00265A5F">
            <w:pPr>
              <w:rPr>
                <w:rFonts w:ascii="Times New Roman" w:hAnsi="Times New Roman" w:cs="Times New Roman"/>
                <w:sz w:val="24"/>
                <w:szCs w:val="24"/>
              </w:rPr>
            </w:pPr>
          </w:p>
        </w:tc>
        <w:tc>
          <w:tcPr>
            <w:tcW w:w="3362" w:type="dxa"/>
            <w:tcBorders>
              <w:top w:val="single" w:sz="4" w:space="0" w:color="000000"/>
              <w:left w:val="single" w:sz="4" w:space="0" w:color="000000"/>
              <w:bottom w:val="single" w:sz="4" w:space="0" w:color="000000"/>
              <w:right w:val="single" w:sz="4" w:space="0" w:color="000000"/>
            </w:tcBorders>
          </w:tcPr>
          <w:p w14:paraId="65B6B2C5" w14:textId="77777777" w:rsidR="00A00F0F" w:rsidRPr="00A00F0F" w:rsidRDefault="00A00F0F" w:rsidP="00265A5F">
            <w:pPr>
              <w:rPr>
                <w:rFonts w:ascii="Times New Roman" w:hAnsi="Times New Roman" w:cs="Times New Roman"/>
                <w:sz w:val="24"/>
                <w:szCs w:val="24"/>
              </w:rPr>
            </w:pPr>
          </w:p>
        </w:tc>
      </w:tr>
      <w:tr w:rsidR="00A00F0F" w:rsidRPr="00A00F0F" w14:paraId="09F7FD7F" w14:textId="77777777" w:rsidTr="00265A5F">
        <w:tc>
          <w:tcPr>
            <w:tcW w:w="1445" w:type="dxa"/>
            <w:tcBorders>
              <w:top w:val="single" w:sz="4" w:space="0" w:color="000000"/>
              <w:left w:val="single" w:sz="4" w:space="0" w:color="000000"/>
              <w:bottom w:val="single" w:sz="4" w:space="0" w:color="000000"/>
              <w:right w:val="single" w:sz="4" w:space="0" w:color="000000"/>
            </w:tcBorders>
          </w:tcPr>
          <w:p w14:paraId="545BF411" w14:textId="77777777" w:rsidR="00A00F0F" w:rsidRPr="00A00F0F" w:rsidRDefault="00A00F0F" w:rsidP="00265A5F">
            <w:pPr>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Pr>
          <w:p w14:paraId="66AF0FDB" w14:textId="77777777" w:rsidR="00A00F0F" w:rsidRPr="00A00F0F" w:rsidRDefault="00A00F0F" w:rsidP="00265A5F">
            <w:pPr>
              <w:rPr>
                <w:rFonts w:ascii="Times New Roman" w:hAnsi="Times New Roman" w:cs="Times New Roman"/>
                <w:sz w:val="24"/>
                <w:szCs w:val="24"/>
              </w:rPr>
            </w:pPr>
          </w:p>
        </w:tc>
        <w:tc>
          <w:tcPr>
            <w:tcW w:w="1806" w:type="dxa"/>
            <w:tcBorders>
              <w:top w:val="single" w:sz="4" w:space="0" w:color="000000"/>
              <w:left w:val="single" w:sz="4" w:space="0" w:color="000000"/>
              <w:bottom w:val="single" w:sz="4" w:space="0" w:color="000000"/>
              <w:right w:val="single" w:sz="4" w:space="0" w:color="000000"/>
            </w:tcBorders>
          </w:tcPr>
          <w:p w14:paraId="65004309" w14:textId="77777777" w:rsidR="00A00F0F" w:rsidRPr="00A00F0F" w:rsidRDefault="00A00F0F" w:rsidP="00265A5F">
            <w:pPr>
              <w:rPr>
                <w:rFonts w:ascii="Times New Roman" w:hAnsi="Times New Roman" w:cs="Times New Roman"/>
                <w:sz w:val="24"/>
                <w:szCs w:val="24"/>
              </w:rPr>
            </w:pPr>
          </w:p>
        </w:tc>
        <w:tc>
          <w:tcPr>
            <w:tcW w:w="3362" w:type="dxa"/>
            <w:tcBorders>
              <w:top w:val="single" w:sz="4" w:space="0" w:color="000000"/>
              <w:left w:val="single" w:sz="4" w:space="0" w:color="000000"/>
              <w:bottom w:val="single" w:sz="4" w:space="0" w:color="000000"/>
              <w:right w:val="single" w:sz="4" w:space="0" w:color="000000"/>
            </w:tcBorders>
          </w:tcPr>
          <w:p w14:paraId="5618A17C" w14:textId="77777777" w:rsidR="00A00F0F" w:rsidRPr="00A00F0F" w:rsidRDefault="00A00F0F" w:rsidP="00265A5F">
            <w:pPr>
              <w:rPr>
                <w:rFonts w:ascii="Times New Roman" w:hAnsi="Times New Roman" w:cs="Times New Roman"/>
                <w:sz w:val="24"/>
                <w:szCs w:val="24"/>
              </w:rPr>
            </w:pPr>
          </w:p>
        </w:tc>
      </w:tr>
      <w:tr w:rsidR="00A00F0F" w:rsidRPr="00A00F0F" w14:paraId="1645752C" w14:textId="77777777" w:rsidTr="00265A5F">
        <w:tc>
          <w:tcPr>
            <w:tcW w:w="1445" w:type="dxa"/>
            <w:tcBorders>
              <w:top w:val="single" w:sz="4" w:space="0" w:color="000000"/>
              <w:left w:val="single" w:sz="4" w:space="0" w:color="000000"/>
              <w:bottom w:val="single" w:sz="4" w:space="0" w:color="000000"/>
              <w:right w:val="single" w:sz="4" w:space="0" w:color="000000"/>
            </w:tcBorders>
          </w:tcPr>
          <w:p w14:paraId="09C4B6C0" w14:textId="77777777" w:rsidR="00A00F0F" w:rsidRPr="00A00F0F" w:rsidRDefault="00A00F0F" w:rsidP="00265A5F">
            <w:pPr>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Pr>
          <w:p w14:paraId="5AA38D69" w14:textId="77777777" w:rsidR="00A00F0F" w:rsidRPr="00A00F0F" w:rsidRDefault="00A00F0F" w:rsidP="00265A5F">
            <w:pPr>
              <w:rPr>
                <w:rFonts w:ascii="Times New Roman" w:hAnsi="Times New Roman" w:cs="Times New Roman"/>
                <w:sz w:val="24"/>
                <w:szCs w:val="24"/>
              </w:rPr>
            </w:pPr>
          </w:p>
        </w:tc>
        <w:tc>
          <w:tcPr>
            <w:tcW w:w="1806" w:type="dxa"/>
            <w:tcBorders>
              <w:top w:val="single" w:sz="4" w:space="0" w:color="000000"/>
              <w:left w:val="single" w:sz="4" w:space="0" w:color="000000"/>
              <w:bottom w:val="single" w:sz="4" w:space="0" w:color="000000"/>
              <w:right w:val="single" w:sz="4" w:space="0" w:color="000000"/>
            </w:tcBorders>
          </w:tcPr>
          <w:p w14:paraId="4F74CEAF" w14:textId="77777777" w:rsidR="00A00F0F" w:rsidRPr="00A00F0F" w:rsidRDefault="00A00F0F" w:rsidP="00265A5F">
            <w:pPr>
              <w:rPr>
                <w:rFonts w:ascii="Times New Roman" w:hAnsi="Times New Roman" w:cs="Times New Roman"/>
                <w:sz w:val="24"/>
                <w:szCs w:val="24"/>
              </w:rPr>
            </w:pPr>
          </w:p>
        </w:tc>
        <w:tc>
          <w:tcPr>
            <w:tcW w:w="3362" w:type="dxa"/>
            <w:tcBorders>
              <w:top w:val="single" w:sz="4" w:space="0" w:color="000000"/>
              <w:left w:val="single" w:sz="4" w:space="0" w:color="000000"/>
              <w:bottom w:val="single" w:sz="4" w:space="0" w:color="000000"/>
              <w:right w:val="single" w:sz="4" w:space="0" w:color="000000"/>
            </w:tcBorders>
          </w:tcPr>
          <w:p w14:paraId="4F29EBBC" w14:textId="77777777" w:rsidR="00A00F0F" w:rsidRPr="00A00F0F" w:rsidRDefault="00A00F0F" w:rsidP="00265A5F">
            <w:pPr>
              <w:rPr>
                <w:rFonts w:ascii="Times New Roman" w:hAnsi="Times New Roman" w:cs="Times New Roman"/>
                <w:sz w:val="24"/>
                <w:szCs w:val="24"/>
              </w:rPr>
            </w:pPr>
          </w:p>
        </w:tc>
      </w:tr>
      <w:tr w:rsidR="00A00F0F" w:rsidRPr="00A00F0F" w14:paraId="1B98B0AF" w14:textId="77777777" w:rsidTr="00265A5F">
        <w:tc>
          <w:tcPr>
            <w:tcW w:w="1445" w:type="dxa"/>
            <w:tcBorders>
              <w:top w:val="single" w:sz="4" w:space="0" w:color="000000"/>
              <w:left w:val="single" w:sz="4" w:space="0" w:color="000000"/>
              <w:bottom w:val="single" w:sz="4" w:space="0" w:color="000000"/>
              <w:right w:val="single" w:sz="4" w:space="0" w:color="000000"/>
            </w:tcBorders>
          </w:tcPr>
          <w:p w14:paraId="01ACE5B7" w14:textId="77777777" w:rsidR="00A00F0F" w:rsidRPr="00A00F0F" w:rsidRDefault="00A00F0F" w:rsidP="00265A5F">
            <w:pPr>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Pr>
          <w:p w14:paraId="60F550F4" w14:textId="77777777" w:rsidR="00A00F0F" w:rsidRPr="00A00F0F" w:rsidRDefault="00A00F0F" w:rsidP="00265A5F">
            <w:pPr>
              <w:rPr>
                <w:rFonts w:ascii="Times New Roman" w:hAnsi="Times New Roman" w:cs="Times New Roman"/>
                <w:sz w:val="24"/>
                <w:szCs w:val="24"/>
              </w:rPr>
            </w:pPr>
          </w:p>
        </w:tc>
        <w:tc>
          <w:tcPr>
            <w:tcW w:w="1806" w:type="dxa"/>
            <w:tcBorders>
              <w:top w:val="single" w:sz="4" w:space="0" w:color="000000"/>
              <w:left w:val="single" w:sz="4" w:space="0" w:color="000000"/>
              <w:bottom w:val="single" w:sz="4" w:space="0" w:color="000000"/>
              <w:right w:val="single" w:sz="4" w:space="0" w:color="000000"/>
            </w:tcBorders>
          </w:tcPr>
          <w:p w14:paraId="3E2F98AE" w14:textId="77777777" w:rsidR="00A00F0F" w:rsidRPr="00A00F0F" w:rsidRDefault="00A00F0F" w:rsidP="00265A5F">
            <w:pPr>
              <w:rPr>
                <w:rFonts w:ascii="Times New Roman" w:hAnsi="Times New Roman" w:cs="Times New Roman"/>
                <w:sz w:val="24"/>
                <w:szCs w:val="24"/>
              </w:rPr>
            </w:pPr>
          </w:p>
        </w:tc>
        <w:tc>
          <w:tcPr>
            <w:tcW w:w="3362" w:type="dxa"/>
            <w:tcBorders>
              <w:top w:val="single" w:sz="4" w:space="0" w:color="000000"/>
              <w:left w:val="single" w:sz="4" w:space="0" w:color="000000"/>
              <w:bottom w:val="single" w:sz="4" w:space="0" w:color="000000"/>
              <w:right w:val="single" w:sz="4" w:space="0" w:color="000000"/>
            </w:tcBorders>
          </w:tcPr>
          <w:p w14:paraId="4301153D" w14:textId="77777777" w:rsidR="00A00F0F" w:rsidRPr="00A00F0F" w:rsidRDefault="00A00F0F" w:rsidP="00265A5F">
            <w:pPr>
              <w:rPr>
                <w:rFonts w:ascii="Times New Roman" w:hAnsi="Times New Roman" w:cs="Times New Roman"/>
                <w:sz w:val="24"/>
                <w:szCs w:val="24"/>
              </w:rPr>
            </w:pPr>
          </w:p>
        </w:tc>
      </w:tr>
    </w:tbl>
    <w:p w14:paraId="4BBEF627" w14:textId="77777777" w:rsidR="00A00F0F" w:rsidRPr="00A00F0F" w:rsidRDefault="00A00F0F" w:rsidP="00A00F0F">
      <w:pPr>
        <w:rPr>
          <w:rFonts w:ascii="Times New Roman" w:hAnsi="Times New Roman" w:cs="Times New Roman"/>
          <w:b/>
          <w:sz w:val="24"/>
          <w:szCs w:val="24"/>
        </w:rPr>
      </w:pPr>
    </w:p>
    <w:p w14:paraId="77F60211" w14:textId="77777777" w:rsidR="00A00F0F" w:rsidRPr="00A00F0F" w:rsidRDefault="00A00F0F" w:rsidP="00A00F0F">
      <w:pPr>
        <w:rPr>
          <w:rFonts w:ascii="Times New Roman" w:hAnsi="Times New Roman" w:cs="Times New Roman"/>
          <w:b/>
          <w:sz w:val="24"/>
          <w:szCs w:val="24"/>
        </w:rPr>
      </w:pPr>
    </w:p>
    <w:p w14:paraId="33BA4674" w14:textId="77777777" w:rsidR="00A00F0F" w:rsidRPr="00A00F0F" w:rsidRDefault="00A00F0F" w:rsidP="00A00F0F">
      <w:pPr>
        <w:rPr>
          <w:rFonts w:ascii="Times New Roman" w:hAnsi="Times New Roman" w:cs="Times New Roman"/>
          <w:b/>
          <w:sz w:val="24"/>
          <w:szCs w:val="24"/>
        </w:rPr>
      </w:pPr>
      <w:r w:rsidRPr="00A00F0F">
        <w:rPr>
          <w:rFonts w:ascii="Times New Roman" w:hAnsi="Times New Roman" w:cs="Times New Roman"/>
          <w:b/>
          <w:sz w:val="24"/>
          <w:szCs w:val="24"/>
        </w:rPr>
        <w:t>Раздел 2. Информация о проделанной работе за отчетный период</w:t>
      </w:r>
    </w:p>
    <w:p w14:paraId="0C2DA8C9" w14:textId="77777777" w:rsidR="00A00F0F" w:rsidRPr="00A00F0F" w:rsidRDefault="00A00F0F" w:rsidP="00A00F0F">
      <w:pPr>
        <w:rPr>
          <w:rFonts w:ascii="Times New Roman" w:hAnsi="Times New Roman" w:cs="Times New Roman"/>
          <w:b/>
          <w:sz w:val="24"/>
          <w:szCs w:val="24"/>
        </w:rPr>
      </w:pPr>
    </w:p>
    <w:tbl>
      <w:tblPr>
        <w:tblW w:w="9770" w:type="dxa"/>
        <w:tblInd w:w="-113" w:type="dxa"/>
        <w:tblLayout w:type="fixed"/>
        <w:tblLook w:val="04A0" w:firstRow="1" w:lastRow="0" w:firstColumn="1" w:lastColumn="0" w:noHBand="0" w:noVBand="1"/>
      </w:tblPr>
      <w:tblGrid>
        <w:gridCol w:w="1493"/>
        <w:gridCol w:w="3322"/>
        <w:gridCol w:w="4955"/>
      </w:tblGrid>
      <w:tr w:rsidR="00A00F0F" w:rsidRPr="00A00F0F" w14:paraId="4BD29BB6"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4EB0D5ED"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Дата</w:t>
            </w:r>
          </w:p>
        </w:tc>
        <w:tc>
          <w:tcPr>
            <w:tcW w:w="3322" w:type="dxa"/>
            <w:tcBorders>
              <w:top w:val="single" w:sz="4" w:space="0" w:color="000000"/>
              <w:left w:val="single" w:sz="4" w:space="0" w:color="000000"/>
              <w:bottom w:val="single" w:sz="4" w:space="0" w:color="000000"/>
              <w:right w:val="single" w:sz="4" w:space="0" w:color="000000"/>
            </w:tcBorders>
          </w:tcPr>
          <w:p w14:paraId="710BB3B2" w14:textId="77777777" w:rsidR="00A00F0F" w:rsidRPr="00A00F0F" w:rsidRDefault="00A00F0F" w:rsidP="00265A5F">
            <w:pPr>
              <w:jc w:val="center"/>
              <w:rPr>
                <w:rFonts w:ascii="Times New Roman" w:hAnsi="Times New Roman" w:cs="Times New Roman"/>
                <w:sz w:val="24"/>
                <w:szCs w:val="24"/>
              </w:rPr>
            </w:pPr>
            <w:r w:rsidRPr="00A00F0F">
              <w:rPr>
                <w:rFonts w:ascii="Times New Roman" w:hAnsi="Times New Roman" w:cs="Times New Roman"/>
                <w:sz w:val="24"/>
                <w:szCs w:val="24"/>
              </w:rPr>
              <w:t>Перечень мероприятий</w:t>
            </w:r>
          </w:p>
        </w:tc>
        <w:tc>
          <w:tcPr>
            <w:tcW w:w="4955" w:type="dxa"/>
            <w:tcBorders>
              <w:top w:val="single" w:sz="4" w:space="0" w:color="000000"/>
              <w:left w:val="single" w:sz="4" w:space="0" w:color="000000"/>
              <w:bottom w:val="single" w:sz="4" w:space="0" w:color="000000"/>
              <w:right w:val="single" w:sz="4" w:space="0" w:color="000000"/>
            </w:tcBorders>
          </w:tcPr>
          <w:p w14:paraId="68F9A242" w14:textId="77777777" w:rsidR="00A00F0F" w:rsidRPr="00A00F0F" w:rsidRDefault="00A00F0F" w:rsidP="00265A5F">
            <w:pPr>
              <w:jc w:val="center"/>
              <w:rPr>
                <w:rFonts w:ascii="Times New Roman" w:hAnsi="Times New Roman" w:cs="Times New Roman"/>
                <w:sz w:val="24"/>
                <w:szCs w:val="24"/>
              </w:rPr>
            </w:pPr>
            <w:r w:rsidRPr="00A00F0F">
              <w:rPr>
                <w:rFonts w:ascii="Times New Roman" w:hAnsi="Times New Roman" w:cs="Times New Roman"/>
                <w:sz w:val="24"/>
                <w:szCs w:val="24"/>
              </w:rPr>
              <w:t xml:space="preserve">Проделанная работа </w:t>
            </w:r>
          </w:p>
        </w:tc>
      </w:tr>
      <w:tr w:rsidR="00A00F0F" w:rsidRPr="00A00F0F" w14:paraId="15A31684"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69AC77DF"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187F8F4A"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70A8C539" w14:textId="77777777" w:rsidR="00A00F0F" w:rsidRPr="00A00F0F" w:rsidRDefault="00A00F0F" w:rsidP="00265A5F">
            <w:pPr>
              <w:rPr>
                <w:rFonts w:ascii="Times New Roman" w:hAnsi="Times New Roman" w:cs="Times New Roman"/>
                <w:sz w:val="24"/>
                <w:szCs w:val="24"/>
              </w:rPr>
            </w:pPr>
          </w:p>
        </w:tc>
      </w:tr>
      <w:tr w:rsidR="00A00F0F" w:rsidRPr="00A00F0F" w14:paraId="5A68948E"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2CA394B4"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1A8C9390"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1E05AA72" w14:textId="77777777" w:rsidR="00A00F0F" w:rsidRPr="00A00F0F" w:rsidRDefault="00A00F0F" w:rsidP="00265A5F">
            <w:pPr>
              <w:rPr>
                <w:rFonts w:ascii="Times New Roman" w:hAnsi="Times New Roman" w:cs="Times New Roman"/>
                <w:sz w:val="24"/>
                <w:szCs w:val="24"/>
              </w:rPr>
            </w:pPr>
          </w:p>
        </w:tc>
      </w:tr>
      <w:tr w:rsidR="00A00F0F" w:rsidRPr="00A00F0F" w14:paraId="0521B52F"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7917EDD0"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260B49C9"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1A1A7C5D" w14:textId="77777777" w:rsidR="00A00F0F" w:rsidRPr="00A00F0F" w:rsidRDefault="00A00F0F" w:rsidP="00265A5F">
            <w:pPr>
              <w:rPr>
                <w:rFonts w:ascii="Times New Roman" w:hAnsi="Times New Roman" w:cs="Times New Roman"/>
                <w:sz w:val="24"/>
                <w:szCs w:val="24"/>
              </w:rPr>
            </w:pPr>
          </w:p>
        </w:tc>
      </w:tr>
      <w:tr w:rsidR="00A00F0F" w:rsidRPr="00A00F0F" w14:paraId="3BDACF8C"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793084CB"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55634CD7"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5D87BFED" w14:textId="77777777" w:rsidR="00A00F0F" w:rsidRPr="00A00F0F" w:rsidRDefault="00A00F0F" w:rsidP="00265A5F">
            <w:pPr>
              <w:rPr>
                <w:rFonts w:ascii="Times New Roman" w:hAnsi="Times New Roman" w:cs="Times New Roman"/>
                <w:sz w:val="24"/>
                <w:szCs w:val="24"/>
              </w:rPr>
            </w:pPr>
          </w:p>
        </w:tc>
      </w:tr>
      <w:tr w:rsidR="00A00F0F" w:rsidRPr="00A00F0F" w14:paraId="24106FAB"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54590FA4"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77B9E1FD"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311F97D4" w14:textId="77777777" w:rsidR="00A00F0F" w:rsidRPr="00A00F0F" w:rsidRDefault="00A00F0F" w:rsidP="00265A5F">
            <w:pPr>
              <w:rPr>
                <w:rFonts w:ascii="Times New Roman" w:hAnsi="Times New Roman" w:cs="Times New Roman"/>
                <w:sz w:val="24"/>
                <w:szCs w:val="24"/>
              </w:rPr>
            </w:pPr>
          </w:p>
        </w:tc>
      </w:tr>
      <w:tr w:rsidR="00A00F0F" w:rsidRPr="00A00F0F" w14:paraId="5E3C7D4E"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2598A9D2"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6CB7A7B1"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5CA9194D" w14:textId="77777777" w:rsidR="00A00F0F" w:rsidRPr="00A00F0F" w:rsidRDefault="00A00F0F" w:rsidP="00265A5F">
            <w:pPr>
              <w:rPr>
                <w:rFonts w:ascii="Times New Roman" w:hAnsi="Times New Roman" w:cs="Times New Roman"/>
                <w:sz w:val="24"/>
                <w:szCs w:val="24"/>
              </w:rPr>
            </w:pPr>
          </w:p>
        </w:tc>
      </w:tr>
      <w:tr w:rsidR="00A00F0F" w:rsidRPr="00A00F0F" w14:paraId="74011AA6"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51A00D79"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0431C9A1"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0510E3D5" w14:textId="77777777" w:rsidR="00A00F0F" w:rsidRPr="00A00F0F" w:rsidRDefault="00A00F0F" w:rsidP="00265A5F">
            <w:pPr>
              <w:rPr>
                <w:rFonts w:ascii="Times New Roman" w:hAnsi="Times New Roman" w:cs="Times New Roman"/>
                <w:sz w:val="24"/>
                <w:szCs w:val="24"/>
              </w:rPr>
            </w:pPr>
          </w:p>
        </w:tc>
      </w:tr>
      <w:tr w:rsidR="00A00F0F" w:rsidRPr="00A00F0F" w14:paraId="7AA4EEE2"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69683BF4" w14:textId="77777777" w:rsidR="00A00F0F" w:rsidRPr="00A00F0F" w:rsidRDefault="00A00F0F" w:rsidP="00265A5F">
            <w:pPr>
              <w:rPr>
                <w:rFonts w:ascii="Times New Roman" w:hAnsi="Times New Roman" w:cs="Times New Roman"/>
                <w:sz w:val="24"/>
                <w:szCs w:val="24"/>
                <w:lang w:val="en-US"/>
              </w:rPr>
            </w:pPr>
          </w:p>
        </w:tc>
        <w:tc>
          <w:tcPr>
            <w:tcW w:w="3322" w:type="dxa"/>
            <w:tcBorders>
              <w:top w:val="single" w:sz="4" w:space="0" w:color="000000"/>
              <w:left w:val="single" w:sz="4" w:space="0" w:color="000000"/>
              <w:bottom w:val="single" w:sz="4" w:space="0" w:color="000000"/>
              <w:right w:val="single" w:sz="4" w:space="0" w:color="000000"/>
            </w:tcBorders>
          </w:tcPr>
          <w:p w14:paraId="5ED0DDF9" w14:textId="77777777" w:rsidR="00A00F0F" w:rsidRPr="00A00F0F" w:rsidRDefault="00A00F0F" w:rsidP="00265A5F">
            <w:pPr>
              <w:rPr>
                <w:rFonts w:ascii="Times New Roman" w:hAnsi="Times New Roman" w:cs="Times New Roman"/>
                <w:sz w:val="24"/>
                <w:szCs w:val="24"/>
                <w:lang w:val="en-US"/>
              </w:rPr>
            </w:pPr>
          </w:p>
        </w:tc>
        <w:tc>
          <w:tcPr>
            <w:tcW w:w="4955" w:type="dxa"/>
            <w:tcBorders>
              <w:top w:val="single" w:sz="4" w:space="0" w:color="000000"/>
              <w:left w:val="single" w:sz="4" w:space="0" w:color="000000"/>
              <w:bottom w:val="single" w:sz="4" w:space="0" w:color="000000"/>
              <w:right w:val="single" w:sz="4" w:space="0" w:color="000000"/>
            </w:tcBorders>
          </w:tcPr>
          <w:p w14:paraId="0DE08D99" w14:textId="77777777" w:rsidR="00A00F0F" w:rsidRPr="00A00F0F" w:rsidRDefault="00A00F0F" w:rsidP="00265A5F">
            <w:pPr>
              <w:rPr>
                <w:rFonts w:ascii="Times New Roman" w:hAnsi="Times New Roman" w:cs="Times New Roman"/>
                <w:sz w:val="24"/>
                <w:szCs w:val="24"/>
              </w:rPr>
            </w:pPr>
          </w:p>
        </w:tc>
      </w:tr>
      <w:tr w:rsidR="00A00F0F" w:rsidRPr="00A00F0F" w14:paraId="78B03E86"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246D5F2C"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12E8D342"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08FD4E44" w14:textId="77777777" w:rsidR="00A00F0F" w:rsidRPr="00A00F0F" w:rsidRDefault="00A00F0F" w:rsidP="00265A5F">
            <w:pPr>
              <w:rPr>
                <w:rFonts w:ascii="Times New Roman" w:hAnsi="Times New Roman" w:cs="Times New Roman"/>
                <w:sz w:val="24"/>
                <w:szCs w:val="24"/>
              </w:rPr>
            </w:pPr>
          </w:p>
        </w:tc>
      </w:tr>
      <w:tr w:rsidR="00A00F0F" w:rsidRPr="00A00F0F" w14:paraId="3CCD1BCE"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1C5B80E2"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7D6C2EA5"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3A467A42" w14:textId="77777777" w:rsidR="00A00F0F" w:rsidRPr="00A00F0F" w:rsidRDefault="00A00F0F" w:rsidP="00265A5F">
            <w:pPr>
              <w:rPr>
                <w:rFonts w:ascii="Times New Roman" w:hAnsi="Times New Roman" w:cs="Times New Roman"/>
                <w:sz w:val="24"/>
                <w:szCs w:val="24"/>
              </w:rPr>
            </w:pPr>
          </w:p>
        </w:tc>
      </w:tr>
      <w:tr w:rsidR="00A00F0F" w:rsidRPr="00A00F0F" w14:paraId="6441EA5D" w14:textId="77777777" w:rsidTr="00265A5F">
        <w:tc>
          <w:tcPr>
            <w:tcW w:w="1493" w:type="dxa"/>
            <w:tcBorders>
              <w:top w:val="single" w:sz="4" w:space="0" w:color="000000"/>
              <w:left w:val="single" w:sz="4" w:space="0" w:color="000000"/>
              <w:bottom w:val="single" w:sz="4" w:space="0" w:color="000000"/>
              <w:right w:val="single" w:sz="4" w:space="0" w:color="000000"/>
            </w:tcBorders>
          </w:tcPr>
          <w:p w14:paraId="23B081E8" w14:textId="77777777" w:rsidR="00A00F0F" w:rsidRPr="00A00F0F" w:rsidRDefault="00A00F0F" w:rsidP="00265A5F">
            <w:pPr>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tcPr>
          <w:p w14:paraId="4574737A" w14:textId="77777777" w:rsidR="00A00F0F" w:rsidRPr="00A00F0F" w:rsidRDefault="00A00F0F" w:rsidP="00265A5F">
            <w:pPr>
              <w:rPr>
                <w:rFonts w:ascii="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tcPr>
          <w:p w14:paraId="1F7EF321" w14:textId="77777777" w:rsidR="00A00F0F" w:rsidRPr="00A00F0F" w:rsidRDefault="00A00F0F" w:rsidP="00265A5F">
            <w:pPr>
              <w:rPr>
                <w:rFonts w:ascii="Times New Roman" w:hAnsi="Times New Roman" w:cs="Times New Roman"/>
                <w:sz w:val="24"/>
                <w:szCs w:val="24"/>
              </w:rPr>
            </w:pPr>
          </w:p>
        </w:tc>
      </w:tr>
    </w:tbl>
    <w:p w14:paraId="4FC8E686" w14:textId="77777777" w:rsidR="00A00F0F" w:rsidRPr="00A00F0F" w:rsidRDefault="00A00F0F" w:rsidP="00A00F0F">
      <w:pPr>
        <w:rPr>
          <w:rFonts w:ascii="Times New Roman" w:hAnsi="Times New Roman" w:cs="Times New Roman"/>
          <w:b/>
          <w:sz w:val="24"/>
          <w:szCs w:val="24"/>
        </w:rPr>
      </w:pPr>
    </w:p>
    <w:p w14:paraId="69407C5E" w14:textId="77777777" w:rsidR="00A00F0F" w:rsidRPr="00A00F0F" w:rsidRDefault="00A00F0F" w:rsidP="00A00F0F">
      <w:pPr>
        <w:rPr>
          <w:rFonts w:ascii="Times New Roman" w:hAnsi="Times New Roman" w:cs="Times New Roman"/>
          <w:b/>
          <w:sz w:val="24"/>
          <w:szCs w:val="24"/>
        </w:rPr>
      </w:pPr>
      <w:r w:rsidRPr="00A00F0F">
        <w:rPr>
          <w:rFonts w:ascii="Times New Roman" w:hAnsi="Times New Roman" w:cs="Times New Roman"/>
          <w:b/>
          <w:sz w:val="24"/>
          <w:szCs w:val="24"/>
        </w:rPr>
        <w:t>Раздел 3. Протоколы проведения совещаний:</w:t>
      </w:r>
    </w:p>
    <w:p w14:paraId="69F00C3F" w14:textId="77777777" w:rsidR="00A00F0F" w:rsidRPr="00A00F0F" w:rsidRDefault="00A00F0F" w:rsidP="00A00F0F">
      <w:pPr>
        <w:tabs>
          <w:tab w:val="left" w:pos="1352"/>
        </w:tabs>
        <w:rPr>
          <w:rFonts w:ascii="Times New Roman" w:hAnsi="Times New Roman" w:cs="Times New Roman"/>
          <w:sz w:val="24"/>
          <w:szCs w:val="24"/>
        </w:rPr>
      </w:pPr>
      <w:r w:rsidRPr="00A00F0F">
        <w:rPr>
          <w:rFonts w:ascii="Times New Roman" w:hAnsi="Times New Roman" w:cs="Times New Roman"/>
          <w:sz w:val="24"/>
          <w:szCs w:val="24"/>
        </w:rPr>
        <w:tab/>
      </w:r>
    </w:p>
    <w:tbl>
      <w:tblPr>
        <w:tblW w:w="9771" w:type="dxa"/>
        <w:tblInd w:w="-113" w:type="dxa"/>
        <w:tblLayout w:type="fixed"/>
        <w:tblLook w:val="04A0" w:firstRow="1" w:lastRow="0" w:firstColumn="1" w:lastColumn="0" w:noHBand="0" w:noVBand="1"/>
      </w:tblPr>
      <w:tblGrid>
        <w:gridCol w:w="1886"/>
        <w:gridCol w:w="5488"/>
        <w:gridCol w:w="2397"/>
      </w:tblGrid>
      <w:tr w:rsidR="00A00F0F" w:rsidRPr="00A00F0F" w14:paraId="001A6253"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3912AE85"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lastRenderedPageBreak/>
              <w:t>№/Дата проведения совещания</w:t>
            </w:r>
          </w:p>
        </w:tc>
        <w:tc>
          <w:tcPr>
            <w:tcW w:w="5488" w:type="dxa"/>
            <w:tcBorders>
              <w:top w:val="single" w:sz="4" w:space="0" w:color="000000"/>
              <w:left w:val="single" w:sz="4" w:space="0" w:color="000000"/>
              <w:bottom w:val="single" w:sz="4" w:space="0" w:color="000000"/>
              <w:right w:val="single" w:sz="4" w:space="0" w:color="000000"/>
            </w:tcBorders>
          </w:tcPr>
          <w:p w14:paraId="1CBDF1CB" w14:textId="77777777" w:rsidR="00A00F0F" w:rsidRPr="00A00F0F" w:rsidRDefault="00A00F0F" w:rsidP="00265A5F">
            <w:pPr>
              <w:jc w:val="center"/>
              <w:rPr>
                <w:rFonts w:ascii="Times New Roman" w:hAnsi="Times New Roman" w:cs="Times New Roman"/>
                <w:sz w:val="24"/>
                <w:szCs w:val="24"/>
              </w:rPr>
            </w:pPr>
            <w:r w:rsidRPr="00A00F0F">
              <w:rPr>
                <w:rFonts w:ascii="Times New Roman" w:hAnsi="Times New Roman" w:cs="Times New Roman"/>
                <w:sz w:val="24"/>
                <w:szCs w:val="24"/>
              </w:rPr>
              <w:t>Рассмотренные вопросы</w:t>
            </w:r>
          </w:p>
        </w:tc>
        <w:tc>
          <w:tcPr>
            <w:tcW w:w="2397" w:type="dxa"/>
            <w:tcBorders>
              <w:top w:val="single" w:sz="4" w:space="0" w:color="000000"/>
              <w:left w:val="single" w:sz="4" w:space="0" w:color="000000"/>
              <w:bottom w:val="single" w:sz="4" w:space="0" w:color="000000"/>
              <w:right w:val="single" w:sz="4" w:space="0" w:color="000000"/>
            </w:tcBorders>
          </w:tcPr>
          <w:p w14:paraId="3DF1CB8B"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Присутствовали</w:t>
            </w:r>
          </w:p>
        </w:tc>
      </w:tr>
      <w:tr w:rsidR="00A00F0F" w:rsidRPr="00A00F0F" w14:paraId="7170AFE2"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0F3AC0EE" w14:textId="77777777" w:rsidR="00A00F0F" w:rsidRPr="00A00F0F" w:rsidRDefault="00A00F0F" w:rsidP="00265A5F">
            <w:pPr>
              <w:rPr>
                <w:rFonts w:ascii="Times New Roman" w:hAnsi="Times New Roman" w:cs="Times New Roman"/>
                <w:sz w:val="24"/>
                <w:szCs w:val="24"/>
              </w:rPr>
            </w:pPr>
          </w:p>
        </w:tc>
        <w:tc>
          <w:tcPr>
            <w:tcW w:w="5488" w:type="dxa"/>
            <w:tcBorders>
              <w:top w:val="single" w:sz="4" w:space="0" w:color="000000"/>
              <w:left w:val="single" w:sz="4" w:space="0" w:color="000000"/>
              <w:bottom w:val="single" w:sz="4" w:space="0" w:color="000000"/>
              <w:right w:val="single" w:sz="4" w:space="0" w:color="000000"/>
            </w:tcBorders>
          </w:tcPr>
          <w:p w14:paraId="5C081578" w14:textId="77777777" w:rsidR="00A00F0F" w:rsidRPr="00A00F0F" w:rsidRDefault="00A00F0F" w:rsidP="00265A5F">
            <w:pPr>
              <w:rPr>
                <w:rFonts w:ascii="Times New Roman" w:hAnsi="Times New Roman" w:cs="Times New Roman"/>
                <w:sz w:val="24"/>
                <w:szCs w:val="24"/>
              </w:rPr>
            </w:pPr>
          </w:p>
        </w:tc>
        <w:tc>
          <w:tcPr>
            <w:tcW w:w="2397" w:type="dxa"/>
            <w:tcBorders>
              <w:top w:val="single" w:sz="4" w:space="0" w:color="000000"/>
              <w:left w:val="single" w:sz="4" w:space="0" w:color="000000"/>
              <w:bottom w:val="single" w:sz="4" w:space="0" w:color="000000"/>
              <w:right w:val="single" w:sz="4" w:space="0" w:color="000000"/>
            </w:tcBorders>
          </w:tcPr>
          <w:p w14:paraId="3D2C8ED7" w14:textId="77777777" w:rsidR="00A00F0F" w:rsidRPr="00A00F0F" w:rsidRDefault="00A00F0F" w:rsidP="00265A5F">
            <w:pPr>
              <w:rPr>
                <w:rFonts w:ascii="Times New Roman" w:hAnsi="Times New Roman" w:cs="Times New Roman"/>
                <w:sz w:val="24"/>
                <w:szCs w:val="24"/>
              </w:rPr>
            </w:pPr>
          </w:p>
        </w:tc>
      </w:tr>
      <w:tr w:rsidR="00A00F0F" w:rsidRPr="00A00F0F" w14:paraId="76B8F661"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0B1872E2" w14:textId="77777777" w:rsidR="00A00F0F" w:rsidRPr="00A00F0F" w:rsidRDefault="00A00F0F" w:rsidP="00265A5F">
            <w:pPr>
              <w:rPr>
                <w:rFonts w:ascii="Times New Roman" w:hAnsi="Times New Roman" w:cs="Times New Roman"/>
                <w:sz w:val="24"/>
                <w:szCs w:val="24"/>
              </w:rPr>
            </w:pPr>
          </w:p>
        </w:tc>
        <w:tc>
          <w:tcPr>
            <w:tcW w:w="5488" w:type="dxa"/>
            <w:tcBorders>
              <w:top w:val="single" w:sz="4" w:space="0" w:color="000000"/>
              <w:left w:val="single" w:sz="4" w:space="0" w:color="000000"/>
              <w:bottom w:val="single" w:sz="4" w:space="0" w:color="000000"/>
              <w:right w:val="single" w:sz="4" w:space="0" w:color="000000"/>
            </w:tcBorders>
          </w:tcPr>
          <w:p w14:paraId="43FBEC4B" w14:textId="77777777" w:rsidR="00A00F0F" w:rsidRPr="00A00F0F" w:rsidRDefault="00A00F0F" w:rsidP="00265A5F">
            <w:pPr>
              <w:rPr>
                <w:rFonts w:ascii="Times New Roman" w:hAnsi="Times New Roman" w:cs="Times New Roman"/>
                <w:sz w:val="24"/>
                <w:szCs w:val="24"/>
              </w:rPr>
            </w:pPr>
          </w:p>
        </w:tc>
        <w:tc>
          <w:tcPr>
            <w:tcW w:w="2397" w:type="dxa"/>
            <w:tcBorders>
              <w:top w:val="single" w:sz="4" w:space="0" w:color="000000"/>
              <w:left w:val="single" w:sz="4" w:space="0" w:color="000000"/>
              <w:bottom w:val="single" w:sz="4" w:space="0" w:color="000000"/>
              <w:right w:val="single" w:sz="4" w:space="0" w:color="000000"/>
            </w:tcBorders>
          </w:tcPr>
          <w:p w14:paraId="32A4C8D2" w14:textId="77777777" w:rsidR="00A00F0F" w:rsidRPr="00A00F0F" w:rsidRDefault="00A00F0F" w:rsidP="00265A5F">
            <w:pPr>
              <w:rPr>
                <w:rFonts w:ascii="Times New Roman" w:hAnsi="Times New Roman" w:cs="Times New Roman"/>
                <w:sz w:val="24"/>
                <w:szCs w:val="24"/>
              </w:rPr>
            </w:pPr>
          </w:p>
        </w:tc>
      </w:tr>
      <w:tr w:rsidR="00A00F0F" w:rsidRPr="00A00F0F" w14:paraId="1B31BA31"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30D0DC21" w14:textId="77777777" w:rsidR="00A00F0F" w:rsidRPr="00A00F0F" w:rsidRDefault="00A00F0F" w:rsidP="00265A5F">
            <w:pPr>
              <w:rPr>
                <w:rFonts w:ascii="Times New Roman" w:hAnsi="Times New Roman" w:cs="Times New Roman"/>
                <w:sz w:val="24"/>
                <w:szCs w:val="24"/>
              </w:rPr>
            </w:pPr>
          </w:p>
        </w:tc>
        <w:tc>
          <w:tcPr>
            <w:tcW w:w="5488" w:type="dxa"/>
            <w:tcBorders>
              <w:top w:val="single" w:sz="4" w:space="0" w:color="000000"/>
              <w:left w:val="single" w:sz="4" w:space="0" w:color="000000"/>
              <w:bottom w:val="single" w:sz="4" w:space="0" w:color="000000"/>
              <w:right w:val="single" w:sz="4" w:space="0" w:color="000000"/>
            </w:tcBorders>
          </w:tcPr>
          <w:p w14:paraId="57999F40" w14:textId="77777777" w:rsidR="00A00F0F" w:rsidRPr="00A00F0F" w:rsidRDefault="00A00F0F" w:rsidP="00265A5F">
            <w:pPr>
              <w:rPr>
                <w:rFonts w:ascii="Times New Roman" w:hAnsi="Times New Roman" w:cs="Times New Roman"/>
                <w:sz w:val="24"/>
                <w:szCs w:val="24"/>
              </w:rPr>
            </w:pPr>
          </w:p>
        </w:tc>
        <w:tc>
          <w:tcPr>
            <w:tcW w:w="2397" w:type="dxa"/>
            <w:tcBorders>
              <w:top w:val="single" w:sz="4" w:space="0" w:color="000000"/>
              <w:left w:val="single" w:sz="4" w:space="0" w:color="000000"/>
              <w:bottom w:val="single" w:sz="4" w:space="0" w:color="000000"/>
              <w:right w:val="single" w:sz="4" w:space="0" w:color="000000"/>
            </w:tcBorders>
          </w:tcPr>
          <w:p w14:paraId="3B7F3C1B" w14:textId="77777777" w:rsidR="00A00F0F" w:rsidRPr="00A00F0F" w:rsidRDefault="00A00F0F" w:rsidP="00265A5F">
            <w:pPr>
              <w:rPr>
                <w:rFonts w:ascii="Times New Roman" w:hAnsi="Times New Roman" w:cs="Times New Roman"/>
                <w:sz w:val="24"/>
                <w:szCs w:val="24"/>
              </w:rPr>
            </w:pPr>
          </w:p>
        </w:tc>
      </w:tr>
      <w:tr w:rsidR="00A00F0F" w:rsidRPr="00A00F0F" w14:paraId="5DC00949"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5DC0B03B" w14:textId="77777777" w:rsidR="00A00F0F" w:rsidRPr="00A00F0F" w:rsidRDefault="00A00F0F" w:rsidP="00265A5F">
            <w:pPr>
              <w:rPr>
                <w:rFonts w:ascii="Times New Roman" w:hAnsi="Times New Roman" w:cs="Times New Roman"/>
                <w:sz w:val="24"/>
                <w:szCs w:val="24"/>
              </w:rPr>
            </w:pPr>
          </w:p>
        </w:tc>
        <w:tc>
          <w:tcPr>
            <w:tcW w:w="5488" w:type="dxa"/>
            <w:tcBorders>
              <w:top w:val="single" w:sz="4" w:space="0" w:color="000000"/>
              <w:left w:val="single" w:sz="4" w:space="0" w:color="000000"/>
              <w:bottom w:val="single" w:sz="4" w:space="0" w:color="000000"/>
              <w:right w:val="single" w:sz="4" w:space="0" w:color="000000"/>
            </w:tcBorders>
          </w:tcPr>
          <w:p w14:paraId="4435BDBF" w14:textId="77777777" w:rsidR="00A00F0F" w:rsidRPr="00A00F0F" w:rsidRDefault="00A00F0F" w:rsidP="00265A5F">
            <w:pPr>
              <w:rPr>
                <w:rFonts w:ascii="Times New Roman" w:hAnsi="Times New Roman" w:cs="Times New Roman"/>
                <w:sz w:val="24"/>
                <w:szCs w:val="24"/>
              </w:rPr>
            </w:pPr>
          </w:p>
        </w:tc>
        <w:tc>
          <w:tcPr>
            <w:tcW w:w="2397" w:type="dxa"/>
            <w:tcBorders>
              <w:top w:val="single" w:sz="4" w:space="0" w:color="000000"/>
              <w:left w:val="single" w:sz="4" w:space="0" w:color="000000"/>
              <w:bottom w:val="single" w:sz="4" w:space="0" w:color="000000"/>
              <w:right w:val="single" w:sz="4" w:space="0" w:color="000000"/>
            </w:tcBorders>
          </w:tcPr>
          <w:p w14:paraId="5CBD1AF5" w14:textId="77777777" w:rsidR="00A00F0F" w:rsidRPr="00A00F0F" w:rsidRDefault="00A00F0F" w:rsidP="00265A5F">
            <w:pPr>
              <w:rPr>
                <w:rFonts w:ascii="Times New Roman" w:hAnsi="Times New Roman" w:cs="Times New Roman"/>
                <w:sz w:val="24"/>
                <w:szCs w:val="24"/>
              </w:rPr>
            </w:pPr>
          </w:p>
        </w:tc>
      </w:tr>
      <w:tr w:rsidR="00A00F0F" w:rsidRPr="00A00F0F" w14:paraId="2C43E2C7" w14:textId="77777777" w:rsidTr="00265A5F">
        <w:tc>
          <w:tcPr>
            <w:tcW w:w="1886" w:type="dxa"/>
            <w:tcBorders>
              <w:top w:val="single" w:sz="4" w:space="0" w:color="000000"/>
              <w:left w:val="single" w:sz="4" w:space="0" w:color="000000"/>
              <w:bottom w:val="single" w:sz="4" w:space="0" w:color="000000"/>
              <w:right w:val="single" w:sz="4" w:space="0" w:color="000000"/>
            </w:tcBorders>
          </w:tcPr>
          <w:p w14:paraId="2B311F05" w14:textId="77777777" w:rsidR="00A00F0F" w:rsidRPr="00A00F0F" w:rsidRDefault="00A00F0F" w:rsidP="00265A5F">
            <w:pPr>
              <w:rPr>
                <w:rFonts w:ascii="Times New Roman" w:hAnsi="Times New Roman" w:cs="Times New Roman"/>
                <w:sz w:val="24"/>
                <w:szCs w:val="24"/>
              </w:rPr>
            </w:pPr>
          </w:p>
        </w:tc>
        <w:tc>
          <w:tcPr>
            <w:tcW w:w="5488" w:type="dxa"/>
            <w:tcBorders>
              <w:top w:val="single" w:sz="4" w:space="0" w:color="000000"/>
              <w:left w:val="single" w:sz="4" w:space="0" w:color="000000"/>
              <w:bottom w:val="single" w:sz="4" w:space="0" w:color="000000"/>
              <w:right w:val="single" w:sz="4" w:space="0" w:color="000000"/>
            </w:tcBorders>
          </w:tcPr>
          <w:p w14:paraId="167FD311" w14:textId="77777777" w:rsidR="00A00F0F" w:rsidRPr="00A00F0F" w:rsidRDefault="00A00F0F" w:rsidP="00265A5F">
            <w:pPr>
              <w:rPr>
                <w:rFonts w:ascii="Times New Roman" w:hAnsi="Times New Roman" w:cs="Times New Roman"/>
                <w:sz w:val="24"/>
                <w:szCs w:val="24"/>
              </w:rPr>
            </w:pPr>
          </w:p>
        </w:tc>
        <w:tc>
          <w:tcPr>
            <w:tcW w:w="2397" w:type="dxa"/>
            <w:tcBorders>
              <w:top w:val="single" w:sz="4" w:space="0" w:color="000000"/>
              <w:left w:val="single" w:sz="4" w:space="0" w:color="000000"/>
              <w:bottom w:val="single" w:sz="4" w:space="0" w:color="000000"/>
              <w:right w:val="single" w:sz="4" w:space="0" w:color="000000"/>
            </w:tcBorders>
          </w:tcPr>
          <w:p w14:paraId="40D0FB42" w14:textId="77777777" w:rsidR="00A00F0F" w:rsidRPr="00A00F0F" w:rsidRDefault="00A00F0F" w:rsidP="00265A5F">
            <w:pPr>
              <w:rPr>
                <w:rFonts w:ascii="Times New Roman" w:hAnsi="Times New Roman" w:cs="Times New Roman"/>
                <w:sz w:val="24"/>
                <w:szCs w:val="24"/>
              </w:rPr>
            </w:pPr>
          </w:p>
        </w:tc>
      </w:tr>
    </w:tbl>
    <w:p w14:paraId="435FB0ED" w14:textId="77777777" w:rsidR="00A00F0F" w:rsidRPr="00A00F0F" w:rsidRDefault="00A00F0F" w:rsidP="00A00F0F">
      <w:pPr>
        <w:tabs>
          <w:tab w:val="left" w:pos="1352"/>
        </w:tabs>
        <w:rPr>
          <w:rFonts w:ascii="Times New Roman" w:hAnsi="Times New Roman" w:cs="Times New Roman"/>
          <w:sz w:val="24"/>
          <w:szCs w:val="24"/>
        </w:rPr>
      </w:pPr>
    </w:p>
    <w:p w14:paraId="49135C9F"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Отчет составил: ________________ /________________/ «__»______202_г.</w:t>
      </w:r>
    </w:p>
    <w:p w14:paraId="06D52884" w14:textId="77777777" w:rsidR="00A00F0F" w:rsidRPr="00A00F0F" w:rsidRDefault="00A00F0F" w:rsidP="00A00F0F">
      <w:pPr>
        <w:rPr>
          <w:rFonts w:ascii="Times New Roman" w:hAnsi="Times New Roman" w:cs="Times New Roman"/>
          <w:sz w:val="24"/>
          <w:szCs w:val="24"/>
        </w:rPr>
      </w:pPr>
    </w:p>
    <w:p w14:paraId="3A8000E2" w14:textId="77777777" w:rsidR="00A00F0F" w:rsidRPr="00A00F0F" w:rsidRDefault="00A00F0F" w:rsidP="00A00F0F">
      <w:pPr>
        <w:rPr>
          <w:rFonts w:ascii="Times New Roman" w:hAnsi="Times New Roman" w:cs="Times New Roman"/>
          <w:sz w:val="24"/>
          <w:szCs w:val="24"/>
        </w:rPr>
      </w:pPr>
      <w:r w:rsidRPr="00A00F0F">
        <w:rPr>
          <w:rFonts w:ascii="Times New Roman" w:hAnsi="Times New Roman" w:cs="Times New Roman"/>
          <w:sz w:val="24"/>
          <w:szCs w:val="24"/>
        </w:rPr>
        <w:t xml:space="preserve">Отчет утвердил: ________________/________________/ «___»_____202_г.  </w:t>
      </w:r>
    </w:p>
    <w:p w14:paraId="5BAEA907" w14:textId="77777777" w:rsidR="00A00F0F" w:rsidRPr="00A00F0F" w:rsidRDefault="00A00F0F" w:rsidP="00A00F0F">
      <w:pPr>
        <w:ind w:firstLine="708"/>
        <w:rPr>
          <w:rFonts w:ascii="Times New Roman" w:hAnsi="Times New Roman" w:cs="Times New Roman"/>
          <w:sz w:val="24"/>
          <w:szCs w:val="24"/>
        </w:rPr>
      </w:pPr>
    </w:p>
    <w:tbl>
      <w:tblPr>
        <w:tblW w:w="10424" w:type="dxa"/>
        <w:tblInd w:w="-108" w:type="dxa"/>
        <w:tblLayout w:type="fixed"/>
        <w:tblLook w:val="04A0" w:firstRow="1" w:lastRow="0" w:firstColumn="1" w:lastColumn="0" w:noHBand="0" w:noVBand="1"/>
      </w:tblPr>
      <w:tblGrid>
        <w:gridCol w:w="5328"/>
        <w:gridCol w:w="5096"/>
      </w:tblGrid>
      <w:tr w:rsidR="00A00F0F" w:rsidRPr="00A00F0F" w14:paraId="3344AA3F" w14:textId="77777777" w:rsidTr="00265A5F">
        <w:tc>
          <w:tcPr>
            <w:tcW w:w="5328" w:type="dxa"/>
          </w:tcPr>
          <w:p w14:paraId="569763F5" w14:textId="77777777" w:rsidR="00A00F0F" w:rsidRPr="00A00F0F" w:rsidRDefault="00A00F0F" w:rsidP="00265A5F">
            <w:pPr>
              <w:tabs>
                <w:tab w:val="left" w:pos="4122"/>
              </w:tabs>
              <w:ind w:firstLine="34"/>
              <w:jc w:val="both"/>
              <w:rPr>
                <w:rFonts w:ascii="Times New Roman" w:hAnsi="Times New Roman" w:cs="Times New Roman"/>
                <w:b/>
                <w:sz w:val="24"/>
                <w:szCs w:val="24"/>
              </w:rPr>
            </w:pPr>
            <w:r w:rsidRPr="00A00F0F">
              <w:rPr>
                <w:rFonts w:ascii="Times New Roman" w:hAnsi="Times New Roman" w:cs="Times New Roman"/>
                <w:b/>
                <w:sz w:val="24"/>
                <w:szCs w:val="24"/>
              </w:rPr>
              <w:t xml:space="preserve">Директор </w:t>
            </w:r>
          </w:p>
          <w:p w14:paraId="08E295DC" w14:textId="77777777" w:rsidR="00A00F0F" w:rsidRPr="00A00F0F" w:rsidRDefault="00A00F0F" w:rsidP="00265A5F">
            <w:pPr>
              <w:tabs>
                <w:tab w:val="left" w:pos="4122"/>
              </w:tabs>
              <w:ind w:firstLine="34"/>
              <w:jc w:val="both"/>
              <w:rPr>
                <w:rFonts w:ascii="Times New Roman" w:hAnsi="Times New Roman" w:cs="Times New Roman"/>
                <w:sz w:val="24"/>
                <w:szCs w:val="24"/>
              </w:rPr>
            </w:pPr>
          </w:p>
          <w:p w14:paraId="779BC2F4" w14:textId="77777777" w:rsidR="00A00F0F" w:rsidRPr="00A00F0F" w:rsidRDefault="00A00F0F" w:rsidP="00265A5F">
            <w:pPr>
              <w:tabs>
                <w:tab w:val="left" w:pos="4122"/>
              </w:tabs>
              <w:ind w:firstLine="34"/>
              <w:jc w:val="both"/>
              <w:rPr>
                <w:rFonts w:ascii="Times New Roman" w:hAnsi="Times New Roman" w:cs="Times New Roman"/>
                <w:sz w:val="24"/>
                <w:szCs w:val="24"/>
              </w:rPr>
            </w:pPr>
          </w:p>
          <w:p w14:paraId="2D930706" w14:textId="77777777" w:rsidR="00A00F0F" w:rsidRPr="00A00F0F" w:rsidRDefault="00A00F0F" w:rsidP="00265A5F">
            <w:pPr>
              <w:ind w:firstLine="34"/>
              <w:rPr>
                <w:rFonts w:ascii="Times New Roman" w:hAnsi="Times New Roman" w:cs="Times New Roman"/>
                <w:sz w:val="24"/>
                <w:szCs w:val="24"/>
              </w:rPr>
            </w:pPr>
            <w:r w:rsidRPr="00A00F0F">
              <w:rPr>
                <w:rFonts w:ascii="Times New Roman" w:hAnsi="Times New Roman" w:cs="Times New Roman"/>
                <w:sz w:val="24"/>
                <w:szCs w:val="24"/>
              </w:rPr>
              <w:t>___________________ /______________</w:t>
            </w:r>
          </w:p>
          <w:p w14:paraId="7C8138BC" w14:textId="77777777" w:rsidR="00A00F0F" w:rsidRPr="00A00F0F" w:rsidRDefault="00A00F0F" w:rsidP="00265A5F">
            <w:pPr>
              <w:ind w:firstLine="34"/>
              <w:jc w:val="center"/>
              <w:rPr>
                <w:rFonts w:ascii="Times New Roman" w:hAnsi="Times New Roman" w:cs="Times New Roman"/>
                <w:sz w:val="24"/>
                <w:szCs w:val="24"/>
              </w:rPr>
            </w:pPr>
          </w:p>
          <w:p w14:paraId="046A700C"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 xml:space="preserve"> «____»_______________2026 г.</w:t>
            </w:r>
          </w:p>
          <w:p w14:paraId="025937A2" w14:textId="77777777" w:rsidR="00A00F0F" w:rsidRPr="00A00F0F" w:rsidRDefault="00A00F0F" w:rsidP="00265A5F">
            <w:pPr>
              <w:jc w:val="both"/>
              <w:rPr>
                <w:rFonts w:ascii="Times New Roman" w:hAnsi="Times New Roman" w:cs="Times New Roman"/>
                <w:sz w:val="24"/>
                <w:szCs w:val="24"/>
              </w:rPr>
            </w:pPr>
          </w:p>
        </w:tc>
        <w:tc>
          <w:tcPr>
            <w:tcW w:w="5096" w:type="dxa"/>
          </w:tcPr>
          <w:p w14:paraId="33B7E8F7" w14:textId="77777777" w:rsidR="00A00F0F" w:rsidRPr="00A00F0F" w:rsidRDefault="00A00F0F" w:rsidP="00265A5F">
            <w:pPr>
              <w:ind w:left="535" w:hanging="535"/>
              <w:rPr>
                <w:rFonts w:ascii="Times New Roman" w:hAnsi="Times New Roman" w:cs="Times New Roman"/>
                <w:sz w:val="24"/>
                <w:szCs w:val="24"/>
              </w:rPr>
            </w:pPr>
            <w:r w:rsidRPr="00A00F0F">
              <w:rPr>
                <w:rFonts w:ascii="Times New Roman" w:hAnsi="Times New Roman" w:cs="Times New Roman"/>
                <w:b/>
                <w:sz w:val="24"/>
                <w:szCs w:val="24"/>
              </w:rPr>
              <w:t xml:space="preserve">Директор </w:t>
            </w:r>
          </w:p>
          <w:p w14:paraId="31711E88"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b/>
                <w:sz w:val="24"/>
                <w:szCs w:val="24"/>
              </w:rPr>
              <w:t>ООО</w:t>
            </w:r>
            <w:r w:rsidRPr="00A00F0F">
              <w:rPr>
                <w:rFonts w:ascii="Times New Roman" w:hAnsi="Times New Roman" w:cs="Times New Roman"/>
                <w:sz w:val="24"/>
                <w:szCs w:val="24"/>
              </w:rPr>
              <w:t xml:space="preserve"> </w:t>
            </w:r>
            <w:r w:rsidRPr="00A00F0F">
              <w:rPr>
                <w:rFonts w:ascii="Times New Roman" w:hAnsi="Times New Roman" w:cs="Times New Roman"/>
                <w:b/>
                <w:sz w:val="24"/>
                <w:szCs w:val="24"/>
              </w:rPr>
              <w:t>«Управляющая компания Инфраструктура Хакасии»</w:t>
            </w:r>
          </w:p>
          <w:p w14:paraId="5BAD06DF" w14:textId="77777777" w:rsidR="00A00F0F" w:rsidRPr="00A00F0F" w:rsidRDefault="00A00F0F" w:rsidP="00265A5F">
            <w:pPr>
              <w:rPr>
                <w:rFonts w:ascii="Times New Roman" w:hAnsi="Times New Roman" w:cs="Times New Roman"/>
                <w:sz w:val="24"/>
                <w:szCs w:val="24"/>
              </w:rPr>
            </w:pPr>
            <w:r w:rsidRPr="00A00F0F">
              <w:rPr>
                <w:rFonts w:ascii="Times New Roman" w:hAnsi="Times New Roman" w:cs="Times New Roman"/>
                <w:sz w:val="24"/>
                <w:szCs w:val="24"/>
              </w:rPr>
              <w:t>____________________ Д.А. Пауль</w:t>
            </w:r>
          </w:p>
          <w:p w14:paraId="17ED6D16" w14:textId="77777777" w:rsidR="00A00F0F" w:rsidRPr="00A00F0F" w:rsidRDefault="00A00F0F" w:rsidP="00265A5F">
            <w:pPr>
              <w:rPr>
                <w:rFonts w:ascii="Times New Roman" w:hAnsi="Times New Roman" w:cs="Times New Roman"/>
                <w:sz w:val="24"/>
                <w:szCs w:val="24"/>
              </w:rPr>
            </w:pPr>
          </w:p>
          <w:p w14:paraId="0A7E90D4" w14:textId="77777777" w:rsidR="00A00F0F" w:rsidRPr="00A00F0F" w:rsidRDefault="00A00F0F" w:rsidP="00265A5F">
            <w:pPr>
              <w:tabs>
                <w:tab w:val="left" w:pos="9072"/>
              </w:tabs>
              <w:rPr>
                <w:rFonts w:ascii="Times New Roman" w:hAnsi="Times New Roman" w:cs="Times New Roman"/>
                <w:sz w:val="24"/>
                <w:szCs w:val="24"/>
              </w:rPr>
            </w:pPr>
            <w:r w:rsidRPr="00A00F0F">
              <w:rPr>
                <w:rFonts w:ascii="Times New Roman" w:hAnsi="Times New Roman" w:cs="Times New Roman"/>
                <w:sz w:val="24"/>
                <w:szCs w:val="24"/>
              </w:rPr>
              <w:t>«____»_______________2026 г.</w:t>
            </w:r>
          </w:p>
          <w:p w14:paraId="3486D275" w14:textId="77777777" w:rsidR="00A00F0F" w:rsidRPr="00A00F0F" w:rsidRDefault="00A00F0F" w:rsidP="00265A5F">
            <w:pPr>
              <w:rPr>
                <w:rFonts w:ascii="Times New Roman" w:hAnsi="Times New Roman" w:cs="Times New Roman"/>
                <w:sz w:val="24"/>
                <w:szCs w:val="24"/>
              </w:rPr>
            </w:pPr>
          </w:p>
        </w:tc>
      </w:tr>
    </w:tbl>
    <w:p w14:paraId="6C440142" w14:textId="77777777" w:rsidR="00A00F0F" w:rsidRPr="00A00F0F" w:rsidRDefault="00A00F0F" w:rsidP="00A00F0F">
      <w:pPr>
        <w:rPr>
          <w:rFonts w:ascii="Times New Roman" w:hAnsi="Times New Roman" w:cs="Times New Roman"/>
          <w:sz w:val="24"/>
          <w:szCs w:val="24"/>
        </w:rPr>
      </w:pPr>
    </w:p>
    <w:p w14:paraId="1779ADE7" w14:textId="493A9425" w:rsidR="009846E0" w:rsidRPr="00A00F0F" w:rsidRDefault="009846E0" w:rsidP="00A00F0F">
      <w:pPr>
        <w:tabs>
          <w:tab w:val="left" w:pos="426"/>
          <w:tab w:val="left" w:pos="6456"/>
        </w:tabs>
        <w:spacing w:after="0"/>
        <w:ind w:firstLine="709"/>
        <w:jc w:val="center"/>
        <w:rPr>
          <w:rFonts w:ascii="Times New Roman" w:hAnsi="Times New Roman" w:cs="Times New Roman"/>
          <w:sz w:val="24"/>
          <w:szCs w:val="24"/>
        </w:rPr>
      </w:pPr>
    </w:p>
    <w:sectPr w:rsidR="009846E0" w:rsidRPr="00A00F0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8152" w14:textId="77777777" w:rsidR="00C6148B" w:rsidRDefault="00C6148B" w:rsidP="00595E64">
      <w:pPr>
        <w:spacing w:after="0" w:line="240" w:lineRule="auto"/>
      </w:pPr>
      <w:r>
        <w:separator/>
      </w:r>
    </w:p>
  </w:endnote>
  <w:endnote w:type="continuationSeparator" w:id="0">
    <w:p w14:paraId="6F36BE34" w14:textId="77777777" w:rsidR="00C6148B" w:rsidRDefault="00C6148B" w:rsidP="0059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E307" w14:textId="77777777" w:rsidR="00C6148B" w:rsidRDefault="00C6148B" w:rsidP="00595E64">
      <w:pPr>
        <w:spacing w:after="0" w:line="240" w:lineRule="auto"/>
      </w:pPr>
      <w:r>
        <w:separator/>
      </w:r>
    </w:p>
  </w:footnote>
  <w:footnote w:type="continuationSeparator" w:id="0">
    <w:p w14:paraId="06275CE6" w14:textId="77777777" w:rsidR="00C6148B" w:rsidRDefault="00C6148B" w:rsidP="00595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7E42" w14:textId="77777777" w:rsidR="00C6148B" w:rsidRDefault="00C6148B">
    <w:pPr>
      <w:pStyle w:val="a3"/>
    </w:pPr>
    <w:r>
      <w:rPr>
        <w:noProof/>
        <w:color w:val="000000" w:themeColor="text1"/>
        <w:lang w:eastAsia="ru-RU"/>
      </w:rPr>
      <w:drawing>
        <wp:inline distT="0" distB="0" distL="0" distR="0" wp14:anchorId="3F6FB98D" wp14:editId="3C2E2978">
          <wp:extent cx="1626216" cy="569537"/>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Лого Инфраструктура Хакасии-Цветное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5538" cy="586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02DA"/>
    <w:multiLevelType w:val="hybridMultilevel"/>
    <w:tmpl w:val="E9169362"/>
    <w:lvl w:ilvl="0" w:tplc="48728EE2">
      <w:start w:val="6"/>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E18BD"/>
    <w:multiLevelType w:val="hybridMultilevel"/>
    <w:tmpl w:val="75C23540"/>
    <w:lvl w:ilvl="0" w:tplc="B1E64542">
      <w:start w:val="5"/>
      <w:numFmt w:val="decimal"/>
      <w:lvlText w:val="%1"/>
      <w:lvlJc w:val="left"/>
      <w:pPr>
        <w:ind w:left="1069" w:hanging="360"/>
      </w:pPr>
      <w:rPr>
        <w:rFonts w:ascii="Times New Roman" w:eastAsia="Times New Roman" w:hAnsi="Times New Roman" w:cs="Times New Roman"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C6253"/>
    <w:multiLevelType w:val="multilevel"/>
    <w:tmpl w:val="989047D6"/>
    <w:lvl w:ilvl="0">
      <w:start w:val="5"/>
      <w:numFmt w:val="decimal"/>
      <w:lvlText w:val="%1."/>
      <w:lvlJc w:val="left"/>
      <w:pPr>
        <w:ind w:left="360" w:hanging="360"/>
      </w:pPr>
      <w:rPr>
        <w:rFonts w:eastAsiaTheme="minorHAnsi" w:hint="default"/>
      </w:rPr>
    </w:lvl>
    <w:lvl w:ilvl="1">
      <w:start w:val="1"/>
      <w:numFmt w:val="decimal"/>
      <w:lvlText w:val="%1.%2."/>
      <w:lvlJc w:val="left"/>
      <w:pPr>
        <w:ind w:left="2346" w:hanging="360"/>
      </w:pPr>
      <w:rPr>
        <w:rFonts w:ascii="Times New Roman" w:eastAsiaTheme="minorHAnsi" w:hAnsi="Times New Roman" w:cs="Times New Roman" w:hint="default"/>
        <w:b w:val="0"/>
        <w:sz w:val="24"/>
        <w:szCs w:val="24"/>
      </w:rPr>
    </w:lvl>
    <w:lvl w:ilvl="2">
      <w:start w:val="1"/>
      <w:numFmt w:val="decimal"/>
      <w:lvlText w:val="%1.%2.%3."/>
      <w:lvlJc w:val="left"/>
      <w:pPr>
        <w:ind w:left="2138" w:hanging="720"/>
      </w:pPr>
      <w:rPr>
        <w:rFonts w:ascii="Times New Roman" w:eastAsiaTheme="minorHAnsi" w:hAnsi="Times New Roman" w:cs="Times New Roman"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 w15:restartNumberingAfterBreak="0">
    <w:nsid w:val="10EA1305"/>
    <w:multiLevelType w:val="multilevel"/>
    <w:tmpl w:val="B0AE9576"/>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15660FE8"/>
    <w:multiLevelType w:val="multilevel"/>
    <w:tmpl w:val="F3685CDE"/>
    <w:lvl w:ilvl="0">
      <w:start w:val="4"/>
      <w:numFmt w:val="decimal"/>
      <w:lvlText w:val="%1."/>
      <w:lvlJc w:val="left"/>
      <w:pPr>
        <w:ind w:left="660" w:hanging="660"/>
      </w:pPr>
      <w:rPr>
        <w:rFonts w:ascii="Times New Roman" w:eastAsia="Times New Roman" w:hAnsi="Times New Roman" w:cs="Times New Roman" w:hint="default"/>
        <w:sz w:val="24"/>
      </w:rPr>
    </w:lvl>
    <w:lvl w:ilvl="1">
      <w:start w:val="3"/>
      <w:numFmt w:val="decimal"/>
      <w:lvlText w:val="%1.%2."/>
      <w:lvlJc w:val="left"/>
      <w:pPr>
        <w:ind w:left="1227" w:hanging="660"/>
      </w:pPr>
      <w:rPr>
        <w:rFonts w:ascii="Times New Roman" w:eastAsia="Times New Roman" w:hAnsi="Times New Roman" w:cs="Times New Roman" w:hint="default"/>
        <w:sz w:val="24"/>
      </w:rPr>
    </w:lvl>
    <w:lvl w:ilvl="2">
      <w:start w:val="15"/>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5" w15:restartNumberingAfterBreak="0">
    <w:nsid w:val="1D823F70"/>
    <w:multiLevelType w:val="hybridMultilevel"/>
    <w:tmpl w:val="E8548ADA"/>
    <w:lvl w:ilvl="0" w:tplc="DC88F350">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F51C2F"/>
    <w:multiLevelType w:val="multilevel"/>
    <w:tmpl w:val="2C16A0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0E3FAA"/>
    <w:multiLevelType w:val="multilevel"/>
    <w:tmpl w:val="3E64D1A0"/>
    <w:lvl w:ilvl="0">
      <w:start w:val="1"/>
      <w:numFmt w:val="decimal"/>
      <w:lvlText w:val="%1."/>
      <w:lvlJc w:val="left"/>
      <w:pPr>
        <w:tabs>
          <w:tab w:val="num" w:pos="0"/>
        </w:tabs>
        <w:ind w:left="360" w:hanging="360"/>
      </w:pPr>
    </w:lvl>
    <w:lvl w:ilvl="1">
      <w:start w:val="1"/>
      <w:numFmt w:val="decimal"/>
      <w:lvlText w:val="%1.%2."/>
      <w:lvlJc w:val="left"/>
      <w:pPr>
        <w:tabs>
          <w:tab w:val="num" w:pos="0"/>
        </w:tabs>
        <w:ind w:left="6245" w:hanging="432"/>
      </w:pPr>
      <w:rPr>
        <w:color w:val="000000"/>
        <w:sz w:val="24"/>
        <w:szCs w:val="24"/>
      </w:rPr>
    </w:lvl>
    <w:lvl w:ilvl="2">
      <w:start w:val="1"/>
      <w:numFmt w:val="decimal"/>
      <w:lvlText w:val="%1.%2.%3."/>
      <w:lvlJc w:val="left"/>
      <w:pPr>
        <w:tabs>
          <w:tab w:val="num" w:pos="-284"/>
        </w:tabs>
        <w:ind w:left="1355"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AC92968"/>
    <w:multiLevelType w:val="hybridMultilevel"/>
    <w:tmpl w:val="FEE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76343D"/>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10" w15:restartNumberingAfterBreak="0">
    <w:nsid w:val="3ABE5C35"/>
    <w:multiLevelType w:val="multilevel"/>
    <w:tmpl w:val="8F7042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eastAsiaTheme="minorHAnsi" w:hAnsi="Times New Roman" w:cs="Times New Roman" w:hint="default"/>
        <w:sz w:val="24"/>
        <w:szCs w:val="24"/>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15:restartNumberingAfterBreak="0">
    <w:nsid w:val="41A10E93"/>
    <w:multiLevelType w:val="hybridMultilevel"/>
    <w:tmpl w:val="C436F848"/>
    <w:lvl w:ilvl="0" w:tplc="A10252CE">
      <w:start w:val="1"/>
      <w:numFmt w:val="bullet"/>
      <w:lvlText w:val=""/>
      <w:lvlJc w:val="left"/>
      <w:pPr>
        <w:tabs>
          <w:tab w:val="num" w:pos="927"/>
        </w:tabs>
        <w:ind w:left="927" w:hanging="360"/>
      </w:pPr>
      <w:rPr>
        <w:rFonts w:ascii="Symbol" w:hAnsi="Symbol" w:cs="Symbol" w:hint="default"/>
        <w:sz w:val="20"/>
      </w:rPr>
    </w:lvl>
    <w:lvl w:ilvl="1" w:tplc="1C401AE6">
      <w:start w:val="1"/>
      <w:numFmt w:val="bullet"/>
      <w:lvlText w:val="o"/>
      <w:lvlJc w:val="left"/>
      <w:pPr>
        <w:tabs>
          <w:tab w:val="num" w:pos="1647"/>
        </w:tabs>
        <w:ind w:left="1647" w:hanging="360"/>
      </w:pPr>
      <w:rPr>
        <w:rFonts w:ascii="Courier New" w:hAnsi="Courier New" w:cs="Courier New" w:hint="default"/>
        <w:sz w:val="20"/>
      </w:rPr>
    </w:lvl>
    <w:lvl w:ilvl="2" w:tplc="628CEC44">
      <w:start w:val="1"/>
      <w:numFmt w:val="bullet"/>
      <w:lvlText w:val=""/>
      <w:lvlJc w:val="left"/>
      <w:pPr>
        <w:tabs>
          <w:tab w:val="num" w:pos="2367"/>
        </w:tabs>
        <w:ind w:left="2367" w:hanging="360"/>
      </w:pPr>
      <w:rPr>
        <w:rFonts w:ascii="Wingdings" w:hAnsi="Wingdings" w:cs="Wingdings" w:hint="default"/>
        <w:sz w:val="20"/>
      </w:rPr>
    </w:lvl>
    <w:lvl w:ilvl="3" w:tplc="83FA9150">
      <w:start w:val="1"/>
      <w:numFmt w:val="bullet"/>
      <w:lvlText w:val=""/>
      <w:lvlJc w:val="left"/>
      <w:pPr>
        <w:tabs>
          <w:tab w:val="num" w:pos="3087"/>
        </w:tabs>
        <w:ind w:left="3087" w:hanging="360"/>
      </w:pPr>
      <w:rPr>
        <w:rFonts w:ascii="Wingdings" w:hAnsi="Wingdings" w:cs="Wingdings" w:hint="default"/>
        <w:sz w:val="20"/>
      </w:rPr>
    </w:lvl>
    <w:lvl w:ilvl="4" w:tplc="32126402">
      <w:start w:val="1"/>
      <w:numFmt w:val="bullet"/>
      <w:lvlText w:val=""/>
      <w:lvlJc w:val="left"/>
      <w:pPr>
        <w:tabs>
          <w:tab w:val="num" w:pos="3807"/>
        </w:tabs>
        <w:ind w:left="3807" w:hanging="360"/>
      </w:pPr>
      <w:rPr>
        <w:rFonts w:ascii="Wingdings" w:hAnsi="Wingdings" w:cs="Wingdings" w:hint="default"/>
        <w:sz w:val="20"/>
      </w:rPr>
    </w:lvl>
    <w:lvl w:ilvl="5" w:tplc="291C6208">
      <w:start w:val="1"/>
      <w:numFmt w:val="bullet"/>
      <w:lvlText w:val=""/>
      <w:lvlJc w:val="left"/>
      <w:pPr>
        <w:tabs>
          <w:tab w:val="num" w:pos="4527"/>
        </w:tabs>
        <w:ind w:left="4527" w:hanging="360"/>
      </w:pPr>
      <w:rPr>
        <w:rFonts w:ascii="Wingdings" w:hAnsi="Wingdings" w:cs="Wingdings" w:hint="default"/>
        <w:sz w:val="20"/>
      </w:rPr>
    </w:lvl>
    <w:lvl w:ilvl="6" w:tplc="69AA14D6">
      <w:start w:val="1"/>
      <w:numFmt w:val="bullet"/>
      <w:lvlText w:val=""/>
      <w:lvlJc w:val="left"/>
      <w:pPr>
        <w:tabs>
          <w:tab w:val="num" w:pos="5247"/>
        </w:tabs>
        <w:ind w:left="5247" w:hanging="360"/>
      </w:pPr>
      <w:rPr>
        <w:rFonts w:ascii="Wingdings" w:hAnsi="Wingdings" w:cs="Wingdings" w:hint="default"/>
        <w:sz w:val="20"/>
      </w:rPr>
    </w:lvl>
    <w:lvl w:ilvl="7" w:tplc="C316C7E6">
      <w:start w:val="1"/>
      <w:numFmt w:val="bullet"/>
      <w:lvlText w:val=""/>
      <w:lvlJc w:val="left"/>
      <w:pPr>
        <w:tabs>
          <w:tab w:val="num" w:pos="5967"/>
        </w:tabs>
        <w:ind w:left="5967" w:hanging="360"/>
      </w:pPr>
      <w:rPr>
        <w:rFonts w:ascii="Wingdings" w:hAnsi="Wingdings" w:cs="Wingdings" w:hint="default"/>
        <w:sz w:val="20"/>
      </w:rPr>
    </w:lvl>
    <w:lvl w:ilvl="8" w:tplc="6A5E2F2A">
      <w:start w:val="1"/>
      <w:numFmt w:val="bullet"/>
      <w:lvlText w:val=""/>
      <w:lvlJc w:val="left"/>
      <w:pPr>
        <w:tabs>
          <w:tab w:val="num" w:pos="6687"/>
        </w:tabs>
        <w:ind w:left="6687" w:hanging="360"/>
      </w:pPr>
      <w:rPr>
        <w:rFonts w:ascii="Wingdings" w:hAnsi="Wingdings" w:cs="Wingdings" w:hint="default"/>
        <w:sz w:val="20"/>
      </w:rPr>
    </w:lvl>
  </w:abstractNum>
  <w:abstractNum w:abstractNumId="12" w15:restartNumberingAfterBreak="0">
    <w:nsid w:val="46B60683"/>
    <w:multiLevelType w:val="multilevel"/>
    <w:tmpl w:val="1C707FFA"/>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18A7006"/>
    <w:multiLevelType w:val="hybridMultilevel"/>
    <w:tmpl w:val="FAF88CD0"/>
    <w:lvl w:ilvl="0" w:tplc="A1C0DBF6">
      <w:start w:val="1"/>
      <w:numFmt w:val="decimal"/>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1B136BD"/>
    <w:multiLevelType w:val="hybridMultilevel"/>
    <w:tmpl w:val="D7BE4118"/>
    <w:lvl w:ilvl="0" w:tplc="A3E06986">
      <w:start w:val="1"/>
      <w:numFmt w:val="decimal"/>
      <w:lvlText w:val="%1."/>
      <w:lvlJc w:val="left"/>
      <w:pPr>
        <w:tabs>
          <w:tab w:val="num" w:pos="720"/>
        </w:tabs>
        <w:ind w:left="720" w:hanging="360"/>
      </w:pPr>
      <w:rPr>
        <w:rFonts w:ascii="Times New Roman" w:eastAsiaTheme="minorHAnsi" w:hAnsi="Times New Roman" w:cs="Times New Roman"/>
      </w:rPr>
    </w:lvl>
    <w:lvl w:ilvl="1" w:tplc="B52025CA">
      <w:start w:val="1"/>
      <w:numFmt w:val="decimal"/>
      <w:lvlText w:val="%2."/>
      <w:lvlJc w:val="left"/>
      <w:pPr>
        <w:tabs>
          <w:tab w:val="num" w:pos="1440"/>
        </w:tabs>
        <w:ind w:left="1440" w:hanging="360"/>
      </w:pPr>
    </w:lvl>
    <w:lvl w:ilvl="2" w:tplc="062E5568">
      <w:start w:val="1"/>
      <w:numFmt w:val="decimal"/>
      <w:lvlText w:val="%3."/>
      <w:lvlJc w:val="left"/>
      <w:pPr>
        <w:tabs>
          <w:tab w:val="num" w:pos="2160"/>
        </w:tabs>
        <w:ind w:left="2160" w:hanging="360"/>
      </w:pPr>
    </w:lvl>
    <w:lvl w:ilvl="3" w:tplc="F260E27E">
      <w:start w:val="1"/>
      <w:numFmt w:val="decimal"/>
      <w:lvlText w:val="%4."/>
      <w:lvlJc w:val="left"/>
      <w:pPr>
        <w:tabs>
          <w:tab w:val="num" w:pos="2880"/>
        </w:tabs>
        <w:ind w:left="2880" w:hanging="360"/>
      </w:pPr>
    </w:lvl>
    <w:lvl w:ilvl="4" w:tplc="7ACEA67E">
      <w:start w:val="1"/>
      <w:numFmt w:val="decimal"/>
      <w:lvlText w:val="%5."/>
      <w:lvlJc w:val="left"/>
      <w:pPr>
        <w:tabs>
          <w:tab w:val="num" w:pos="3600"/>
        </w:tabs>
        <w:ind w:left="3600" w:hanging="360"/>
      </w:pPr>
    </w:lvl>
    <w:lvl w:ilvl="5" w:tplc="B3E61EF6">
      <w:start w:val="1"/>
      <w:numFmt w:val="decimal"/>
      <w:lvlText w:val="%6."/>
      <w:lvlJc w:val="left"/>
      <w:pPr>
        <w:tabs>
          <w:tab w:val="num" w:pos="4320"/>
        </w:tabs>
        <w:ind w:left="4320" w:hanging="360"/>
      </w:pPr>
    </w:lvl>
    <w:lvl w:ilvl="6" w:tplc="393C270C">
      <w:start w:val="1"/>
      <w:numFmt w:val="decimal"/>
      <w:lvlText w:val="%7."/>
      <w:lvlJc w:val="left"/>
      <w:pPr>
        <w:tabs>
          <w:tab w:val="num" w:pos="5040"/>
        </w:tabs>
        <w:ind w:left="5040" w:hanging="360"/>
      </w:pPr>
    </w:lvl>
    <w:lvl w:ilvl="7" w:tplc="550C046A">
      <w:start w:val="1"/>
      <w:numFmt w:val="decimal"/>
      <w:lvlText w:val="%8."/>
      <w:lvlJc w:val="left"/>
      <w:pPr>
        <w:tabs>
          <w:tab w:val="num" w:pos="5760"/>
        </w:tabs>
        <w:ind w:left="5760" w:hanging="360"/>
      </w:pPr>
    </w:lvl>
    <w:lvl w:ilvl="8" w:tplc="CFFA5A98">
      <w:start w:val="1"/>
      <w:numFmt w:val="decimal"/>
      <w:lvlText w:val="%9."/>
      <w:lvlJc w:val="left"/>
      <w:pPr>
        <w:tabs>
          <w:tab w:val="num" w:pos="6480"/>
        </w:tabs>
        <w:ind w:left="6480" w:hanging="360"/>
      </w:pPr>
    </w:lvl>
  </w:abstractNum>
  <w:abstractNum w:abstractNumId="15" w15:restartNumberingAfterBreak="0">
    <w:nsid w:val="54D77C07"/>
    <w:multiLevelType w:val="hybridMultilevel"/>
    <w:tmpl w:val="E18C3FB2"/>
    <w:lvl w:ilvl="0" w:tplc="24925A82">
      <w:start w:val="1"/>
      <w:numFmt w:val="decimal"/>
      <w:lvlText w:val="%1."/>
      <w:lvlJc w:val="left"/>
      <w:pPr>
        <w:tabs>
          <w:tab w:val="num" w:pos="720"/>
        </w:tabs>
        <w:ind w:left="720" w:hanging="360"/>
      </w:pPr>
    </w:lvl>
    <w:lvl w:ilvl="1" w:tplc="90E670F6">
      <w:start w:val="1"/>
      <w:numFmt w:val="decimal"/>
      <w:lvlText w:val="%2."/>
      <w:lvlJc w:val="left"/>
      <w:pPr>
        <w:tabs>
          <w:tab w:val="num" w:pos="1440"/>
        </w:tabs>
        <w:ind w:left="1440" w:hanging="360"/>
      </w:pPr>
    </w:lvl>
    <w:lvl w:ilvl="2" w:tplc="1320FA72">
      <w:start w:val="1"/>
      <w:numFmt w:val="decimal"/>
      <w:lvlText w:val="%3."/>
      <w:lvlJc w:val="left"/>
      <w:pPr>
        <w:tabs>
          <w:tab w:val="num" w:pos="2160"/>
        </w:tabs>
        <w:ind w:left="2160" w:hanging="360"/>
      </w:pPr>
    </w:lvl>
    <w:lvl w:ilvl="3" w:tplc="8DFA17D4">
      <w:start w:val="1"/>
      <w:numFmt w:val="decimal"/>
      <w:lvlText w:val="%4."/>
      <w:lvlJc w:val="left"/>
      <w:pPr>
        <w:tabs>
          <w:tab w:val="num" w:pos="2880"/>
        </w:tabs>
        <w:ind w:left="2880" w:hanging="360"/>
      </w:pPr>
    </w:lvl>
    <w:lvl w:ilvl="4" w:tplc="A5BC997E">
      <w:start w:val="1"/>
      <w:numFmt w:val="decimal"/>
      <w:lvlText w:val="%5."/>
      <w:lvlJc w:val="left"/>
      <w:pPr>
        <w:tabs>
          <w:tab w:val="num" w:pos="3600"/>
        </w:tabs>
        <w:ind w:left="3600" w:hanging="360"/>
      </w:pPr>
    </w:lvl>
    <w:lvl w:ilvl="5" w:tplc="E9B09090">
      <w:start w:val="1"/>
      <w:numFmt w:val="decimal"/>
      <w:lvlText w:val="%6."/>
      <w:lvlJc w:val="left"/>
      <w:pPr>
        <w:tabs>
          <w:tab w:val="num" w:pos="4320"/>
        </w:tabs>
        <w:ind w:left="4320" w:hanging="360"/>
      </w:pPr>
    </w:lvl>
    <w:lvl w:ilvl="6" w:tplc="4D88EFD2">
      <w:start w:val="1"/>
      <w:numFmt w:val="decimal"/>
      <w:lvlText w:val="%7."/>
      <w:lvlJc w:val="left"/>
      <w:pPr>
        <w:tabs>
          <w:tab w:val="num" w:pos="5040"/>
        </w:tabs>
        <w:ind w:left="5040" w:hanging="360"/>
      </w:pPr>
    </w:lvl>
    <w:lvl w:ilvl="7" w:tplc="D082930A">
      <w:start w:val="1"/>
      <w:numFmt w:val="decimal"/>
      <w:lvlText w:val="%8."/>
      <w:lvlJc w:val="left"/>
      <w:pPr>
        <w:tabs>
          <w:tab w:val="num" w:pos="5760"/>
        </w:tabs>
        <w:ind w:left="5760" w:hanging="360"/>
      </w:pPr>
    </w:lvl>
    <w:lvl w:ilvl="8" w:tplc="72B025F4">
      <w:start w:val="1"/>
      <w:numFmt w:val="decimal"/>
      <w:lvlText w:val="%9."/>
      <w:lvlJc w:val="left"/>
      <w:pPr>
        <w:tabs>
          <w:tab w:val="num" w:pos="6480"/>
        </w:tabs>
        <w:ind w:left="6480" w:hanging="360"/>
      </w:pPr>
    </w:lvl>
  </w:abstractNum>
  <w:abstractNum w:abstractNumId="16" w15:restartNumberingAfterBreak="0">
    <w:nsid w:val="59015265"/>
    <w:multiLevelType w:val="hybridMultilevel"/>
    <w:tmpl w:val="6E98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2449C"/>
    <w:multiLevelType w:val="multilevel"/>
    <w:tmpl w:val="D47063FA"/>
    <w:lvl w:ilvl="0">
      <w:start w:val="4"/>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hint="default"/>
        <w:sz w:val="24"/>
        <w:szCs w:val="24"/>
      </w:rPr>
    </w:lvl>
    <w:lvl w:ilvl="2">
      <w:start w:val="1"/>
      <w:numFmt w:val="decimal"/>
      <w:lvlText w:val="%3)"/>
      <w:lvlJc w:val="left"/>
      <w:pPr>
        <w:ind w:left="2858" w:hanging="720"/>
      </w:pPr>
      <w:rPr>
        <w:rFonts w:ascii="Times New Roman" w:eastAsia="Times New Roman" w:hAnsi="Times New Roman" w:cs="Times New Roman"/>
      </w:r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8" w15:restartNumberingAfterBreak="0">
    <w:nsid w:val="5DEF63C2"/>
    <w:multiLevelType w:val="multilevel"/>
    <w:tmpl w:val="6C961894"/>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3E34556"/>
    <w:multiLevelType w:val="multilevel"/>
    <w:tmpl w:val="6414F1A8"/>
    <w:lvl w:ilvl="0">
      <w:start w:val="10"/>
      <w:numFmt w:val="decimal"/>
      <w:lvlText w:val="%1"/>
      <w:lvlJc w:val="left"/>
      <w:pPr>
        <w:ind w:left="420" w:hanging="420"/>
      </w:pPr>
      <w:rPr>
        <w:rFonts w:hint="default"/>
      </w:rPr>
    </w:lvl>
    <w:lvl w:ilvl="1">
      <w:start w:val="7"/>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20" w15:restartNumberingAfterBreak="0">
    <w:nsid w:val="702916F4"/>
    <w:multiLevelType w:val="multilevel"/>
    <w:tmpl w:val="372CEC3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color w:val="000000" w:themeColor="text1"/>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720B5A66"/>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22" w15:restartNumberingAfterBreak="0">
    <w:nsid w:val="74BE72F7"/>
    <w:multiLevelType w:val="hybridMultilevel"/>
    <w:tmpl w:val="6498BBF0"/>
    <w:lvl w:ilvl="0" w:tplc="95FEB18E">
      <w:start w:val="1"/>
      <w:numFmt w:val="decimal"/>
      <w:lvlText w:val="%1."/>
      <w:lvlJc w:val="left"/>
      <w:pPr>
        <w:tabs>
          <w:tab w:val="num" w:pos="720"/>
        </w:tabs>
        <w:ind w:left="720" w:hanging="360"/>
      </w:pPr>
    </w:lvl>
    <w:lvl w:ilvl="1" w:tplc="054EDB62">
      <w:start w:val="1"/>
      <w:numFmt w:val="decimal"/>
      <w:lvlText w:val="%2."/>
      <w:lvlJc w:val="left"/>
      <w:pPr>
        <w:tabs>
          <w:tab w:val="num" w:pos="1440"/>
        </w:tabs>
        <w:ind w:left="1440" w:hanging="360"/>
      </w:pPr>
    </w:lvl>
    <w:lvl w:ilvl="2" w:tplc="FDBCBC9C">
      <w:start w:val="1"/>
      <w:numFmt w:val="decimal"/>
      <w:lvlText w:val="%3."/>
      <w:lvlJc w:val="left"/>
      <w:pPr>
        <w:tabs>
          <w:tab w:val="num" w:pos="2160"/>
        </w:tabs>
        <w:ind w:left="2160" w:hanging="360"/>
      </w:pPr>
    </w:lvl>
    <w:lvl w:ilvl="3" w:tplc="351E382C">
      <w:start w:val="1"/>
      <w:numFmt w:val="decimal"/>
      <w:lvlText w:val="%4."/>
      <w:lvlJc w:val="left"/>
      <w:pPr>
        <w:tabs>
          <w:tab w:val="num" w:pos="2880"/>
        </w:tabs>
        <w:ind w:left="2880" w:hanging="360"/>
      </w:pPr>
    </w:lvl>
    <w:lvl w:ilvl="4" w:tplc="7D0CBFF0">
      <w:start w:val="1"/>
      <w:numFmt w:val="decimal"/>
      <w:lvlText w:val="%5."/>
      <w:lvlJc w:val="left"/>
      <w:pPr>
        <w:tabs>
          <w:tab w:val="num" w:pos="3600"/>
        </w:tabs>
        <w:ind w:left="3600" w:hanging="360"/>
      </w:pPr>
    </w:lvl>
    <w:lvl w:ilvl="5" w:tplc="FC585B26">
      <w:start w:val="1"/>
      <w:numFmt w:val="decimal"/>
      <w:lvlText w:val="%6."/>
      <w:lvlJc w:val="left"/>
      <w:pPr>
        <w:tabs>
          <w:tab w:val="num" w:pos="4320"/>
        </w:tabs>
        <w:ind w:left="4320" w:hanging="360"/>
      </w:pPr>
    </w:lvl>
    <w:lvl w:ilvl="6" w:tplc="1DDE1502">
      <w:start w:val="1"/>
      <w:numFmt w:val="decimal"/>
      <w:lvlText w:val="%7."/>
      <w:lvlJc w:val="left"/>
      <w:pPr>
        <w:tabs>
          <w:tab w:val="num" w:pos="5040"/>
        </w:tabs>
        <w:ind w:left="5040" w:hanging="360"/>
      </w:pPr>
    </w:lvl>
    <w:lvl w:ilvl="7" w:tplc="5872A994">
      <w:start w:val="1"/>
      <w:numFmt w:val="decimal"/>
      <w:lvlText w:val="%8."/>
      <w:lvlJc w:val="left"/>
      <w:pPr>
        <w:tabs>
          <w:tab w:val="num" w:pos="5760"/>
        </w:tabs>
        <w:ind w:left="5760" w:hanging="360"/>
      </w:pPr>
    </w:lvl>
    <w:lvl w:ilvl="8" w:tplc="3B0CBF70">
      <w:start w:val="1"/>
      <w:numFmt w:val="decimal"/>
      <w:lvlText w:val="%9."/>
      <w:lvlJc w:val="left"/>
      <w:pPr>
        <w:tabs>
          <w:tab w:val="num" w:pos="6480"/>
        </w:tabs>
        <w:ind w:left="6480" w:hanging="360"/>
      </w:pPr>
    </w:lvl>
  </w:abstractNum>
  <w:abstractNum w:abstractNumId="23" w15:restartNumberingAfterBreak="0">
    <w:nsid w:val="74DB5781"/>
    <w:multiLevelType w:val="hybridMultilevel"/>
    <w:tmpl w:val="4B2E8F68"/>
    <w:lvl w:ilvl="0" w:tplc="122201AA">
      <w:start w:val="3"/>
      <w:numFmt w:val="decimal"/>
      <w:lvlText w:val="%1."/>
      <w:lvlJc w:val="left"/>
      <w:pPr>
        <w:tabs>
          <w:tab w:val="num" w:pos="0"/>
        </w:tabs>
        <w:ind w:left="0" w:firstLine="0"/>
      </w:pPr>
    </w:lvl>
    <w:lvl w:ilvl="1" w:tplc="44D62A20">
      <w:start w:val="1"/>
      <w:numFmt w:val="decimal"/>
      <w:lvlText w:val="%2."/>
      <w:lvlJc w:val="left"/>
      <w:pPr>
        <w:tabs>
          <w:tab w:val="num" w:pos="1440"/>
        </w:tabs>
        <w:ind w:left="1440" w:hanging="360"/>
      </w:pPr>
    </w:lvl>
    <w:lvl w:ilvl="2" w:tplc="8244F3A0">
      <w:start w:val="1"/>
      <w:numFmt w:val="decimal"/>
      <w:lvlText w:val="%3."/>
      <w:lvlJc w:val="left"/>
      <w:pPr>
        <w:tabs>
          <w:tab w:val="num" w:pos="2160"/>
        </w:tabs>
        <w:ind w:left="2160" w:hanging="360"/>
      </w:pPr>
    </w:lvl>
    <w:lvl w:ilvl="3" w:tplc="D4CAFF86">
      <w:start w:val="1"/>
      <w:numFmt w:val="decimal"/>
      <w:lvlText w:val="%4."/>
      <w:lvlJc w:val="left"/>
      <w:pPr>
        <w:tabs>
          <w:tab w:val="num" w:pos="2880"/>
        </w:tabs>
        <w:ind w:left="2880" w:hanging="360"/>
      </w:pPr>
    </w:lvl>
    <w:lvl w:ilvl="4" w:tplc="41385606">
      <w:start w:val="1"/>
      <w:numFmt w:val="decimal"/>
      <w:lvlText w:val="%5."/>
      <w:lvlJc w:val="left"/>
      <w:pPr>
        <w:tabs>
          <w:tab w:val="num" w:pos="3600"/>
        </w:tabs>
        <w:ind w:left="3600" w:hanging="360"/>
      </w:pPr>
    </w:lvl>
    <w:lvl w:ilvl="5" w:tplc="A0E618BA">
      <w:start w:val="1"/>
      <w:numFmt w:val="decimal"/>
      <w:lvlText w:val="%6."/>
      <w:lvlJc w:val="left"/>
      <w:pPr>
        <w:tabs>
          <w:tab w:val="num" w:pos="4320"/>
        </w:tabs>
        <w:ind w:left="4320" w:hanging="360"/>
      </w:pPr>
    </w:lvl>
    <w:lvl w:ilvl="6" w:tplc="09509950">
      <w:start w:val="1"/>
      <w:numFmt w:val="decimal"/>
      <w:lvlText w:val="%7."/>
      <w:lvlJc w:val="left"/>
      <w:pPr>
        <w:tabs>
          <w:tab w:val="num" w:pos="5040"/>
        </w:tabs>
        <w:ind w:left="5040" w:hanging="360"/>
      </w:pPr>
    </w:lvl>
    <w:lvl w:ilvl="7" w:tplc="3AC4D824">
      <w:start w:val="1"/>
      <w:numFmt w:val="decimal"/>
      <w:lvlText w:val="%8."/>
      <w:lvlJc w:val="left"/>
      <w:pPr>
        <w:tabs>
          <w:tab w:val="num" w:pos="5760"/>
        </w:tabs>
        <w:ind w:left="5760" w:hanging="360"/>
      </w:pPr>
    </w:lvl>
    <w:lvl w:ilvl="8" w:tplc="8752B558">
      <w:start w:val="1"/>
      <w:numFmt w:val="decimal"/>
      <w:lvlText w:val="%9."/>
      <w:lvlJc w:val="left"/>
      <w:pPr>
        <w:tabs>
          <w:tab w:val="num" w:pos="6480"/>
        </w:tabs>
        <w:ind w:left="6480" w:hanging="360"/>
      </w:pPr>
    </w:lvl>
  </w:abstractNum>
  <w:abstractNum w:abstractNumId="24" w15:restartNumberingAfterBreak="0">
    <w:nsid w:val="753E2693"/>
    <w:multiLevelType w:val="multilevel"/>
    <w:tmpl w:val="E14A56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6A84A09"/>
    <w:multiLevelType w:val="hybridMultilevel"/>
    <w:tmpl w:val="EBB65886"/>
    <w:lvl w:ilvl="0" w:tplc="82C060DA">
      <w:start w:val="1"/>
      <w:numFmt w:val="decimal"/>
      <w:lvlText w:val="%1."/>
      <w:lvlJc w:val="left"/>
      <w:pPr>
        <w:tabs>
          <w:tab w:val="num" w:pos="0"/>
        </w:tabs>
        <w:ind w:left="720" w:hanging="360"/>
      </w:pPr>
    </w:lvl>
    <w:lvl w:ilvl="1" w:tplc="F6ACD9D8">
      <w:start w:val="1"/>
      <w:numFmt w:val="bullet"/>
      <w:lvlText w:val="o"/>
      <w:lvlJc w:val="left"/>
      <w:pPr>
        <w:ind w:left="1440" w:hanging="360"/>
      </w:pPr>
      <w:rPr>
        <w:rFonts w:ascii="Courier New" w:eastAsia="Courier New" w:hAnsi="Courier New" w:cs="Courier New" w:hint="default"/>
      </w:rPr>
    </w:lvl>
    <w:lvl w:ilvl="2" w:tplc="B64AB98E">
      <w:start w:val="1"/>
      <w:numFmt w:val="bullet"/>
      <w:lvlText w:val="§"/>
      <w:lvlJc w:val="left"/>
      <w:pPr>
        <w:ind w:left="2160" w:hanging="360"/>
      </w:pPr>
      <w:rPr>
        <w:rFonts w:ascii="Wingdings" w:eastAsia="Wingdings" w:hAnsi="Wingdings" w:cs="Wingdings" w:hint="default"/>
      </w:rPr>
    </w:lvl>
    <w:lvl w:ilvl="3" w:tplc="2B40BE1C">
      <w:start w:val="1"/>
      <w:numFmt w:val="bullet"/>
      <w:lvlText w:val="·"/>
      <w:lvlJc w:val="left"/>
      <w:pPr>
        <w:ind w:left="2880" w:hanging="360"/>
      </w:pPr>
      <w:rPr>
        <w:rFonts w:ascii="Symbol" w:eastAsia="Symbol" w:hAnsi="Symbol" w:cs="Symbol" w:hint="default"/>
      </w:rPr>
    </w:lvl>
    <w:lvl w:ilvl="4" w:tplc="D4FC4B3A">
      <w:start w:val="1"/>
      <w:numFmt w:val="bullet"/>
      <w:lvlText w:val="o"/>
      <w:lvlJc w:val="left"/>
      <w:pPr>
        <w:ind w:left="3600" w:hanging="360"/>
      </w:pPr>
      <w:rPr>
        <w:rFonts w:ascii="Courier New" w:eastAsia="Courier New" w:hAnsi="Courier New" w:cs="Courier New" w:hint="default"/>
      </w:rPr>
    </w:lvl>
    <w:lvl w:ilvl="5" w:tplc="7932D830">
      <w:start w:val="1"/>
      <w:numFmt w:val="bullet"/>
      <w:lvlText w:val="§"/>
      <w:lvlJc w:val="left"/>
      <w:pPr>
        <w:ind w:left="4320" w:hanging="360"/>
      </w:pPr>
      <w:rPr>
        <w:rFonts w:ascii="Wingdings" w:eastAsia="Wingdings" w:hAnsi="Wingdings" w:cs="Wingdings" w:hint="default"/>
      </w:rPr>
    </w:lvl>
    <w:lvl w:ilvl="6" w:tplc="2E909426">
      <w:start w:val="1"/>
      <w:numFmt w:val="bullet"/>
      <w:lvlText w:val="·"/>
      <w:lvlJc w:val="left"/>
      <w:pPr>
        <w:ind w:left="5040" w:hanging="360"/>
      </w:pPr>
      <w:rPr>
        <w:rFonts w:ascii="Symbol" w:eastAsia="Symbol" w:hAnsi="Symbol" w:cs="Symbol" w:hint="default"/>
      </w:rPr>
    </w:lvl>
    <w:lvl w:ilvl="7" w:tplc="00644D22">
      <w:start w:val="1"/>
      <w:numFmt w:val="bullet"/>
      <w:lvlText w:val="o"/>
      <w:lvlJc w:val="left"/>
      <w:pPr>
        <w:ind w:left="5760" w:hanging="360"/>
      </w:pPr>
      <w:rPr>
        <w:rFonts w:ascii="Courier New" w:eastAsia="Courier New" w:hAnsi="Courier New" w:cs="Courier New" w:hint="default"/>
      </w:rPr>
    </w:lvl>
    <w:lvl w:ilvl="8" w:tplc="A554214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CE37649"/>
    <w:multiLevelType w:val="hybridMultilevel"/>
    <w:tmpl w:val="3412F55E"/>
    <w:lvl w:ilvl="0" w:tplc="D5440FE0">
      <w:start w:val="5"/>
      <w:numFmt w:val="decimal"/>
      <w:lvlText w:val="%1."/>
      <w:lvlJc w:val="left"/>
      <w:pPr>
        <w:tabs>
          <w:tab w:val="num" w:pos="0"/>
        </w:tabs>
        <w:ind w:left="0" w:firstLine="0"/>
      </w:pPr>
    </w:lvl>
    <w:lvl w:ilvl="1" w:tplc="8A28A462">
      <w:start w:val="1"/>
      <w:numFmt w:val="decimal"/>
      <w:lvlText w:val="%2."/>
      <w:lvlJc w:val="left"/>
      <w:pPr>
        <w:tabs>
          <w:tab w:val="num" w:pos="1440"/>
        </w:tabs>
        <w:ind w:left="1440" w:hanging="360"/>
      </w:pPr>
    </w:lvl>
    <w:lvl w:ilvl="2" w:tplc="F192F586">
      <w:start w:val="1"/>
      <w:numFmt w:val="decimal"/>
      <w:lvlText w:val="%3."/>
      <w:lvlJc w:val="left"/>
      <w:pPr>
        <w:tabs>
          <w:tab w:val="num" w:pos="2160"/>
        </w:tabs>
        <w:ind w:left="2160" w:hanging="360"/>
      </w:pPr>
    </w:lvl>
    <w:lvl w:ilvl="3" w:tplc="CF08E636">
      <w:start w:val="1"/>
      <w:numFmt w:val="decimal"/>
      <w:lvlText w:val="%4."/>
      <w:lvlJc w:val="left"/>
      <w:pPr>
        <w:tabs>
          <w:tab w:val="num" w:pos="2880"/>
        </w:tabs>
        <w:ind w:left="2880" w:hanging="360"/>
      </w:pPr>
    </w:lvl>
    <w:lvl w:ilvl="4" w:tplc="5FDC083A">
      <w:start w:val="1"/>
      <w:numFmt w:val="decimal"/>
      <w:lvlText w:val="%5."/>
      <w:lvlJc w:val="left"/>
      <w:pPr>
        <w:tabs>
          <w:tab w:val="num" w:pos="3600"/>
        </w:tabs>
        <w:ind w:left="3600" w:hanging="360"/>
      </w:pPr>
    </w:lvl>
    <w:lvl w:ilvl="5" w:tplc="0BEEEDDA">
      <w:start w:val="1"/>
      <w:numFmt w:val="decimal"/>
      <w:lvlText w:val="%6."/>
      <w:lvlJc w:val="left"/>
      <w:pPr>
        <w:tabs>
          <w:tab w:val="num" w:pos="4320"/>
        </w:tabs>
        <w:ind w:left="4320" w:hanging="360"/>
      </w:pPr>
    </w:lvl>
    <w:lvl w:ilvl="6" w:tplc="61EC057C">
      <w:start w:val="1"/>
      <w:numFmt w:val="decimal"/>
      <w:lvlText w:val="%7."/>
      <w:lvlJc w:val="left"/>
      <w:pPr>
        <w:tabs>
          <w:tab w:val="num" w:pos="5040"/>
        </w:tabs>
        <w:ind w:left="5040" w:hanging="360"/>
      </w:pPr>
    </w:lvl>
    <w:lvl w:ilvl="7" w:tplc="D1F893BE">
      <w:start w:val="1"/>
      <w:numFmt w:val="decimal"/>
      <w:lvlText w:val="%8."/>
      <w:lvlJc w:val="left"/>
      <w:pPr>
        <w:tabs>
          <w:tab w:val="num" w:pos="5760"/>
        </w:tabs>
        <w:ind w:left="5760" w:hanging="360"/>
      </w:pPr>
    </w:lvl>
    <w:lvl w:ilvl="8" w:tplc="777C2E6A">
      <w:start w:val="1"/>
      <w:numFmt w:val="decimal"/>
      <w:lvlText w:val="%9."/>
      <w:lvlJc w:val="left"/>
      <w:pPr>
        <w:tabs>
          <w:tab w:val="num" w:pos="6480"/>
        </w:tabs>
        <w:ind w:left="6480" w:hanging="360"/>
      </w:pPr>
    </w:lvl>
  </w:abstractNum>
  <w:abstractNum w:abstractNumId="27" w15:restartNumberingAfterBreak="0">
    <w:nsid w:val="7DA90464"/>
    <w:multiLevelType w:val="hybridMultilevel"/>
    <w:tmpl w:val="BFA6E4C4"/>
    <w:lvl w:ilvl="0" w:tplc="BEF0A148">
      <w:start w:val="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FA2DB3"/>
    <w:multiLevelType w:val="multilevel"/>
    <w:tmpl w:val="CDB8B77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17"/>
  </w:num>
  <w:num w:numId="3">
    <w:abstractNumId w:val="4"/>
  </w:num>
  <w:num w:numId="4">
    <w:abstractNumId w:val="13"/>
  </w:num>
  <w:num w:numId="5">
    <w:abstractNumId w:val="1"/>
  </w:num>
  <w:num w:numId="6">
    <w:abstractNumId w:val="0"/>
  </w:num>
  <w:num w:numId="7">
    <w:abstractNumId w:val="10"/>
  </w:num>
  <w:num w:numId="8">
    <w:abstractNumId w:val="24"/>
  </w:num>
  <w:num w:numId="9">
    <w:abstractNumId w:val="28"/>
  </w:num>
  <w:num w:numId="10">
    <w:abstractNumId w:val="6"/>
  </w:num>
  <w:num w:numId="11">
    <w:abstractNumId w:val="9"/>
  </w:num>
  <w:num w:numId="12">
    <w:abstractNumId w:val="12"/>
  </w:num>
  <w:num w:numId="13">
    <w:abstractNumId w:val="5"/>
  </w:num>
  <w:num w:numId="14">
    <w:abstractNumId w:val="2"/>
  </w:num>
  <w:num w:numId="15">
    <w:abstractNumId w:val="20"/>
  </w:num>
  <w:num w:numId="16">
    <w:abstractNumId w:val="3"/>
  </w:num>
  <w:num w:numId="17">
    <w:abstractNumId w:val="19"/>
  </w:num>
  <w:num w:numId="18">
    <w:abstractNumId w:val="18"/>
  </w:num>
  <w:num w:numId="19">
    <w:abstractNumId w:val="27"/>
  </w:num>
  <w:num w:numId="20">
    <w:abstractNumId w:val="8"/>
  </w:num>
  <w:num w:numId="21">
    <w:abstractNumId w:val="25"/>
  </w:num>
  <w:num w:numId="22">
    <w:abstractNumId w:val="22"/>
  </w:num>
  <w:num w:numId="23">
    <w:abstractNumId w:val="15"/>
  </w:num>
  <w:num w:numId="24">
    <w:abstractNumId w:val="11"/>
  </w:num>
  <w:num w:numId="25">
    <w:abstractNumId w:val="14"/>
  </w:num>
  <w:num w:numId="26">
    <w:abstractNumId w:val="26"/>
  </w:num>
  <w:num w:numId="27">
    <w:abstractNumId w:val="23"/>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5A"/>
    <w:rsid w:val="0001736D"/>
    <w:rsid w:val="00021F97"/>
    <w:rsid w:val="0002561A"/>
    <w:rsid w:val="0003061F"/>
    <w:rsid w:val="00033510"/>
    <w:rsid w:val="00045311"/>
    <w:rsid w:val="00054493"/>
    <w:rsid w:val="00064902"/>
    <w:rsid w:val="00064D31"/>
    <w:rsid w:val="0006656E"/>
    <w:rsid w:val="00076CE5"/>
    <w:rsid w:val="00082458"/>
    <w:rsid w:val="00090CCB"/>
    <w:rsid w:val="0009602D"/>
    <w:rsid w:val="000A0304"/>
    <w:rsid w:val="000C3B3F"/>
    <w:rsid w:val="000D152D"/>
    <w:rsid w:val="000D2D2E"/>
    <w:rsid w:val="000E2EFF"/>
    <w:rsid w:val="000E56FD"/>
    <w:rsid w:val="00113EBD"/>
    <w:rsid w:val="00115798"/>
    <w:rsid w:val="00125F73"/>
    <w:rsid w:val="001354D8"/>
    <w:rsid w:val="0014590E"/>
    <w:rsid w:val="00151923"/>
    <w:rsid w:val="00151C62"/>
    <w:rsid w:val="00155F24"/>
    <w:rsid w:val="00163CEF"/>
    <w:rsid w:val="001664E9"/>
    <w:rsid w:val="001756D1"/>
    <w:rsid w:val="00175746"/>
    <w:rsid w:val="00182F97"/>
    <w:rsid w:val="00185728"/>
    <w:rsid w:val="001A3B14"/>
    <w:rsid w:val="001A4369"/>
    <w:rsid w:val="001A5288"/>
    <w:rsid w:val="001B3276"/>
    <w:rsid w:val="001B53DC"/>
    <w:rsid w:val="001C0467"/>
    <w:rsid w:val="001D104B"/>
    <w:rsid w:val="001F1491"/>
    <w:rsid w:val="001F2AFC"/>
    <w:rsid w:val="00202329"/>
    <w:rsid w:val="00211779"/>
    <w:rsid w:val="00220415"/>
    <w:rsid w:val="002245DF"/>
    <w:rsid w:val="00224C50"/>
    <w:rsid w:val="00231041"/>
    <w:rsid w:val="00245EEA"/>
    <w:rsid w:val="00250291"/>
    <w:rsid w:val="002548EE"/>
    <w:rsid w:val="00256BAD"/>
    <w:rsid w:val="0026058D"/>
    <w:rsid w:val="002647F4"/>
    <w:rsid w:val="00265A5F"/>
    <w:rsid w:val="00270667"/>
    <w:rsid w:val="002739CD"/>
    <w:rsid w:val="002858BE"/>
    <w:rsid w:val="00286EAB"/>
    <w:rsid w:val="00287249"/>
    <w:rsid w:val="002927EA"/>
    <w:rsid w:val="002A0113"/>
    <w:rsid w:val="002A0282"/>
    <w:rsid w:val="002A47D4"/>
    <w:rsid w:val="002B0A65"/>
    <w:rsid w:val="002C3EB8"/>
    <w:rsid w:val="002D0DA2"/>
    <w:rsid w:val="002D6664"/>
    <w:rsid w:val="002E4607"/>
    <w:rsid w:val="002E5E6D"/>
    <w:rsid w:val="002E6965"/>
    <w:rsid w:val="002F1995"/>
    <w:rsid w:val="0030312E"/>
    <w:rsid w:val="00312D37"/>
    <w:rsid w:val="003139EB"/>
    <w:rsid w:val="00315B5E"/>
    <w:rsid w:val="00321A4C"/>
    <w:rsid w:val="003226E0"/>
    <w:rsid w:val="00332888"/>
    <w:rsid w:val="003401F1"/>
    <w:rsid w:val="003458E2"/>
    <w:rsid w:val="00351AED"/>
    <w:rsid w:val="00365127"/>
    <w:rsid w:val="00372279"/>
    <w:rsid w:val="003825C0"/>
    <w:rsid w:val="003972A6"/>
    <w:rsid w:val="003B325C"/>
    <w:rsid w:val="003C3F18"/>
    <w:rsid w:val="003C45EF"/>
    <w:rsid w:val="003D49C2"/>
    <w:rsid w:val="003D57E6"/>
    <w:rsid w:val="003E516B"/>
    <w:rsid w:val="003E7AE3"/>
    <w:rsid w:val="003F335A"/>
    <w:rsid w:val="003F6C67"/>
    <w:rsid w:val="00424A64"/>
    <w:rsid w:val="00433D34"/>
    <w:rsid w:val="00436360"/>
    <w:rsid w:val="004377C1"/>
    <w:rsid w:val="00446713"/>
    <w:rsid w:val="00457502"/>
    <w:rsid w:val="00462563"/>
    <w:rsid w:val="00470285"/>
    <w:rsid w:val="004706A3"/>
    <w:rsid w:val="00473669"/>
    <w:rsid w:val="004819DD"/>
    <w:rsid w:val="0048573A"/>
    <w:rsid w:val="00487FB4"/>
    <w:rsid w:val="004949D5"/>
    <w:rsid w:val="004B5CB2"/>
    <w:rsid w:val="004B6759"/>
    <w:rsid w:val="004C21CC"/>
    <w:rsid w:val="004C7569"/>
    <w:rsid w:val="004D0288"/>
    <w:rsid w:val="004D3F41"/>
    <w:rsid w:val="004E38D3"/>
    <w:rsid w:val="004E76F2"/>
    <w:rsid w:val="00502060"/>
    <w:rsid w:val="0050317D"/>
    <w:rsid w:val="00510771"/>
    <w:rsid w:val="00510D08"/>
    <w:rsid w:val="0052384C"/>
    <w:rsid w:val="00525095"/>
    <w:rsid w:val="00542B01"/>
    <w:rsid w:val="00551770"/>
    <w:rsid w:val="0055286E"/>
    <w:rsid w:val="00557BE3"/>
    <w:rsid w:val="00564FAF"/>
    <w:rsid w:val="00580CA3"/>
    <w:rsid w:val="005838CB"/>
    <w:rsid w:val="00590474"/>
    <w:rsid w:val="00593962"/>
    <w:rsid w:val="00595E64"/>
    <w:rsid w:val="005B2A9A"/>
    <w:rsid w:val="005B3EF2"/>
    <w:rsid w:val="005C1A74"/>
    <w:rsid w:val="005C5F90"/>
    <w:rsid w:val="005D47A2"/>
    <w:rsid w:val="005E095A"/>
    <w:rsid w:val="005E3480"/>
    <w:rsid w:val="005E5580"/>
    <w:rsid w:val="005E6030"/>
    <w:rsid w:val="005F7825"/>
    <w:rsid w:val="00601EDD"/>
    <w:rsid w:val="00607736"/>
    <w:rsid w:val="00612865"/>
    <w:rsid w:val="0061407C"/>
    <w:rsid w:val="006262DD"/>
    <w:rsid w:val="0063162F"/>
    <w:rsid w:val="006335FB"/>
    <w:rsid w:val="00637C96"/>
    <w:rsid w:val="00643875"/>
    <w:rsid w:val="00650E2B"/>
    <w:rsid w:val="00652F29"/>
    <w:rsid w:val="00662397"/>
    <w:rsid w:val="0067371E"/>
    <w:rsid w:val="00687AA3"/>
    <w:rsid w:val="00690CB3"/>
    <w:rsid w:val="006A22C2"/>
    <w:rsid w:val="006A51F2"/>
    <w:rsid w:val="006A7FD9"/>
    <w:rsid w:val="006B3745"/>
    <w:rsid w:val="006C1E7B"/>
    <w:rsid w:val="006D05F1"/>
    <w:rsid w:val="006D43F9"/>
    <w:rsid w:val="006D6181"/>
    <w:rsid w:val="006E0175"/>
    <w:rsid w:val="006F360C"/>
    <w:rsid w:val="007031F7"/>
    <w:rsid w:val="007054B9"/>
    <w:rsid w:val="00707099"/>
    <w:rsid w:val="007127D6"/>
    <w:rsid w:val="0072299F"/>
    <w:rsid w:val="00731E8D"/>
    <w:rsid w:val="00733552"/>
    <w:rsid w:val="0074534F"/>
    <w:rsid w:val="007813FD"/>
    <w:rsid w:val="007943FA"/>
    <w:rsid w:val="0079600E"/>
    <w:rsid w:val="007A10F5"/>
    <w:rsid w:val="007A5397"/>
    <w:rsid w:val="007B1260"/>
    <w:rsid w:val="007D0240"/>
    <w:rsid w:val="007D05C7"/>
    <w:rsid w:val="007E1E2E"/>
    <w:rsid w:val="008139AC"/>
    <w:rsid w:val="008158A0"/>
    <w:rsid w:val="00831584"/>
    <w:rsid w:val="00831BE6"/>
    <w:rsid w:val="0084374E"/>
    <w:rsid w:val="0084508D"/>
    <w:rsid w:val="00860277"/>
    <w:rsid w:val="00863836"/>
    <w:rsid w:val="0086577C"/>
    <w:rsid w:val="008727E4"/>
    <w:rsid w:val="00874B31"/>
    <w:rsid w:val="00887D1F"/>
    <w:rsid w:val="00895D8F"/>
    <w:rsid w:val="008A6427"/>
    <w:rsid w:val="008A662B"/>
    <w:rsid w:val="008B1027"/>
    <w:rsid w:val="008B3286"/>
    <w:rsid w:val="008B3D9F"/>
    <w:rsid w:val="008B3F2F"/>
    <w:rsid w:val="008B52EB"/>
    <w:rsid w:val="008C0B18"/>
    <w:rsid w:val="008C4D48"/>
    <w:rsid w:val="008E40D9"/>
    <w:rsid w:val="008F7D0B"/>
    <w:rsid w:val="00901162"/>
    <w:rsid w:val="00901B9B"/>
    <w:rsid w:val="009049D9"/>
    <w:rsid w:val="00905FC7"/>
    <w:rsid w:val="00955B78"/>
    <w:rsid w:val="00956D47"/>
    <w:rsid w:val="0096118D"/>
    <w:rsid w:val="00963B89"/>
    <w:rsid w:val="009721FD"/>
    <w:rsid w:val="00972BE6"/>
    <w:rsid w:val="00973C1C"/>
    <w:rsid w:val="009846E0"/>
    <w:rsid w:val="00986AE3"/>
    <w:rsid w:val="009968C5"/>
    <w:rsid w:val="009A023E"/>
    <w:rsid w:val="009A321A"/>
    <w:rsid w:val="009A6472"/>
    <w:rsid w:val="009B1979"/>
    <w:rsid w:val="009B3AE3"/>
    <w:rsid w:val="009C22EA"/>
    <w:rsid w:val="009C48DC"/>
    <w:rsid w:val="009C6D26"/>
    <w:rsid w:val="009D06BC"/>
    <w:rsid w:val="009D0A8E"/>
    <w:rsid w:val="009D64BF"/>
    <w:rsid w:val="009F27D2"/>
    <w:rsid w:val="009F58A4"/>
    <w:rsid w:val="00A0081E"/>
    <w:rsid w:val="00A00F0F"/>
    <w:rsid w:val="00A1117D"/>
    <w:rsid w:val="00A11625"/>
    <w:rsid w:val="00A11E0E"/>
    <w:rsid w:val="00A14499"/>
    <w:rsid w:val="00A15B35"/>
    <w:rsid w:val="00A16877"/>
    <w:rsid w:val="00A16FBC"/>
    <w:rsid w:val="00A21ED1"/>
    <w:rsid w:val="00A273E4"/>
    <w:rsid w:val="00A43D1E"/>
    <w:rsid w:val="00A46A8E"/>
    <w:rsid w:val="00A56490"/>
    <w:rsid w:val="00A66BA9"/>
    <w:rsid w:val="00A735CE"/>
    <w:rsid w:val="00A75EBB"/>
    <w:rsid w:val="00A84797"/>
    <w:rsid w:val="00A85782"/>
    <w:rsid w:val="00A92918"/>
    <w:rsid w:val="00A9519A"/>
    <w:rsid w:val="00AA0DFC"/>
    <w:rsid w:val="00AA5682"/>
    <w:rsid w:val="00AB09E9"/>
    <w:rsid w:val="00AB2B97"/>
    <w:rsid w:val="00AC1D2C"/>
    <w:rsid w:val="00AC1FC3"/>
    <w:rsid w:val="00AC4D42"/>
    <w:rsid w:val="00AD3C0F"/>
    <w:rsid w:val="00AD7CEC"/>
    <w:rsid w:val="00AE24D9"/>
    <w:rsid w:val="00AE4455"/>
    <w:rsid w:val="00AE4E91"/>
    <w:rsid w:val="00AE53EC"/>
    <w:rsid w:val="00AF1669"/>
    <w:rsid w:val="00AF313F"/>
    <w:rsid w:val="00AF4AD5"/>
    <w:rsid w:val="00AF5E7A"/>
    <w:rsid w:val="00B05B03"/>
    <w:rsid w:val="00B142FC"/>
    <w:rsid w:val="00B220B1"/>
    <w:rsid w:val="00B34952"/>
    <w:rsid w:val="00B464D9"/>
    <w:rsid w:val="00B54AAB"/>
    <w:rsid w:val="00B62B1F"/>
    <w:rsid w:val="00B6420E"/>
    <w:rsid w:val="00B6765E"/>
    <w:rsid w:val="00B70F30"/>
    <w:rsid w:val="00B73840"/>
    <w:rsid w:val="00B750E2"/>
    <w:rsid w:val="00B776DF"/>
    <w:rsid w:val="00B96198"/>
    <w:rsid w:val="00BA0016"/>
    <w:rsid w:val="00BA1A15"/>
    <w:rsid w:val="00BA3FDC"/>
    <w:rsid w:val="00BA6B05"/>
    <w:rsid w:val="00BB0C57"/>
    <w:rsid w:val="00BB13D7"/>
    <w:rsid w:val="00BC4A05"/>
    <w:rsid w:val="00BC60FE"/>
    <w:rsid w:val="00BD4EFF"/>
    <w:rsid w:val="00BD666A"/>
    <w:rsid w:val="00BE2AED"/>
    <w:rsid w:val="00BE4995"/>
    <w:rsid w:val="00BF49D8"/>
    <w:rsid w:val="00C04123"/>
    <w:rsid w:val="00C169BF"/>
    <w:rsid w:val="00C33F81"/>
    <w:rsid w:val="00C45F3F"/>
    <w:rsid w:val="00C4677E"/>
    <w:rsid w:val="00C47965"/>
    <w:rsid w:val="00C6148B"/>
    <w:rsid w:val="00C645EB"/>
    <w:rsid w:val="00C65044"/>
    <w:rsid w:val="00C66F23"/>
    <w:rsid w:val="00C72989"/>
    <w:rsid w:val="00C81FCA"/>
    <w:rsid w:val="00C8648C"/>
    <w:rsid w:val="00C91050"/>
    <w:rsid w:val="00C9361D"/>
    <w:rsid w:val="00C953EA"/>
    <w:rsid w:val="00C96CA6"/>
    <w:rsid w:val="00CB0AE8"/>
    <w:rsid w:val="00CB1596"/>
    <w:rsid w:val="00CB3A01"/>
    <w:rsid w:val="00CB4D91"/>
    <w:rsid w:val="00CC2924"/>
    <w:rsid w:val="00CC584F"/>
    <w:rsid w:val="00CD6B5E"/>
    <w:rsid w:val="00CF0500"/>
    <w:rsid w:val="00CF0F31"/>
    <w:rsid w:val="00CF17FA"/>
    <w:rsid w:val="00CF79F2"/>
    <w:rsid w:val="00D0432C"/>
    <w:rsid w:val="00D073AF"/>
    <w:rsid w:val="00D1426D"/>
    <w:rsid w:val="00D26062"/>
    <w:rsid w:val="00D26CC3"/>
    <w:rsid w:val="00D34806"/>
    <w:rsid w:val="00D379F5"/>
    <w:rsid w:val="00D37B28"/>
    <w:rsid w:val="00D41AFC"/>
    <w:rsid w:val="00D559A5"/>
    <w:rsid w:val="00D6610D"/>
    <w:rsid w:val="00D70B87"/>
    <w:rsid w:val="00D873D7"/>
    <w:rsid w:val="00D944CE"/>
    <w:rsid w:val="00DA0604"/>
    <w:rsid w:val="00DA352B"/>
    <w:rsid w:val="00DA4C07"/>
    <w:rsid w:val="00DB0713"/>
    <w:rsid w:val="00DB087E"/>
    <w:rsid w:val="00DC795A"/>
    <w:rsid w:val="00DD1134"/>
    <w:rsid w:val="00DD1D3C"/>
    <w:rsid w:val="00DD28C4"/>
    <w:rsid w:val="00DE072C"/>
    <w:rsid w:val="00DE4C0B"/>
    <w:rsid w:val="00DF1BEF"/>
    <w:rsid w:val="00E05E2E"/>
    <w:rsid w:val="00E11FBD"/>
    <w:rsid w:val="00E25BAA"/>
    <w:rsid w:val="00E425D1"/>
    <w:rsid w:val="00E56E81"/>
    <w:rsid w:val="00E57692"/>
    <w:rsid w:val="00E63724"/>
    <w:rsid w:val="00E6554B"/>
    <w:rsid w:val="00E71C9B"/>
    <w:rsid w:val="00E772BE"/>
    <w:rsid w:val="00E9345B"/>
    <w:rsid w:val="00E95C18"/>
    <w:rsid w:val="00E97A66"/>
    <w:rsid w:val="00EA2971"/>
    <w:rsid w:val="00EA5F79"/>
    <w:rsid w:val="00EA7A16"/>
    <w:rsid w:val="00EB2432"/>
    <w:rsid w:val="00EB52D6"/>
    <w:rsid w:val="00EB5D94"/>
    <w:rsid w:val="00EB7A7F"/>
    <w:rsid w:val="00EC5157"/>
    <w:rsid w:val="00ED061E"/>
    <w:rsid w:val="00ED52E8"/>
    <w:rsid w:val="00EE72E1"/>
    <w:rsid w:val="00EE73B4"/>
    <w:rsid w:val="00EF3E18"/>
    <w:rsid w:val="00EF4D2A"/>
    <w:rsid w:val="00F216C5"/>
    <w:rsid w:val="00F23FA3"/>
    <w:rsid w:val="00F31D05"/>
    <w:rsid w:val="00F3438A"/>
    <w:rsid w:val="00F3726A"/>
    <w:rsid w:val="00F40E04"/>
    <w:rsid w:val="00F41F0C"/>
    <w:rsid w:val="00F52533"/>
    <w:rsid w:val="00F653D2"/>
    <w:rsid w:val="00F8202A"/>
    <w:rsid w:val="00F90D30"/>
    <w:rsid w:val="00FC2769"/>
    <w:rsid w:val="00FC7B53"/>
    <w:rsid w:val="00FE1E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8DB"/>
  <w15:chartTrackingRefBased/>
  <w15:docId w15:val="{CD738F47-026C-4342-A716-C637A851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64"/>
  </w:style>
  <w:style w:type="paragraph" w:styleId="a5">
    <w:name w:val="footer"/>
    <w:basedOn w:val="a"/>
    <w:link w:val="a6"/>
    <w:uiPriority w:val="99"/>
    <w:unhideWhenUsed/>
    <w:rsid w:val="00595E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64"/>
  </w:style>
  <w:style w:type="character" w:styleId="a7">
    <w:name w:val="Hyperlink"/>
    <w:basedOn w:val="a0"/>
    <w:uiPriority w:val="99"/>
    <w:unhideWhenUsed/>
    <w:rsid w:val="00090CCB"/>
    <w:rPr>
      <w:color w:val="0563C1" w:themeColor="hyperlink"/>
      <w:u w:val="single"/>
    </w:rPr>
  </w:style>
  <w:style w:type="paragraph" w:styleId="a8">
    <w:name w:val="List Paragraph"/>
    <w:basedOn w:val="a"/>
    <w:uiPriority w:val="34"/>
    <w:qFormat/>
    <w:rsid w:val="001A4369"/>
    <w:pPr>
      <w:ind w:left="720"/>
      <w:contextualSpacing/>
    </w:pPr>
    <w:rPr>
      <w:rFonts w:ascii="Calibri" w:eastAsia="Calibri" w:hAnsi="Calibri" w:cs="Calibri"/>
      <w:lang w:eastAsia="ru-RU"/>
    </w:rPr>
  </w:style>
  <w:style w:type="paragraph" w:styleId="a9">
    <w:name w:val="Body Text"/>
    <w:basedOn w:val="a"/>
    <w:link w:val="aa"/>
    <w:semiHidden/>
    <w:rsid w:val="00650E2B"/>
    <w:pPr>
      <w:widowControl w:val="0"/>
      <w:suppressAutoHyphens/>
      <w:spacing w:after="12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semiHidden/>
    <w:rsid w:val="00650E2B"/>
    <w:rPr>
      <w:rFonts w:ascii="Times New Roman" w:eastAsia="Times New Roman" w:hAnsi="Times New Roman" w:cs="Times New Roman"/>
      <w:sz w:val="24"/>
      <w:szCs w:val="24"/>
      <w:lang w:eastAsia="ru-RU" w:bidi="ru-RU"/>
    </w:rPr>
  </w:style>
  <w:style w:type="paragraph" w:customStyle="1" w:styleId="StyleFirstline127cm">
    <w:name w:val="Style First line:  127 cm"/>
    <w:basedOn w:val="a"/>
    <w:rsid w:val="00650E2B"/>
    <w:pPr>
      <w:widowControl w:val="0"/>
      <w:suppressAutoHyphens/>
      <w:spacing w:before="120" w:after="0" w:line="240" w:lineRule="auto"/>
      <w:ind w:firstLine="720"/>
      <w:jc w:val="both"/>
    </w:pPr>
    <w:rPr>
      <w:rFonts w:ascii="Arial" w:eastAsia="Arial" w:hAnsi="Arial" w:cs="Arial"/>
      <w:sz w:val="24"/>
      <w:szCs w:val="24"/>
      <w:lang w:eastAsia="ru-RU" w:bidi="ru-RU"/>
    </w:rPr>
  </w:style>
  <w:style w:type="table" w:styleId="ab">
    <w:name w:val="Table Grid"/>
    <w:basedOn w:val="a1"/>
    <w:uiPriority w:val="39"/>
    <w:rsid w:val="0060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F335A"/>
    <w:rPr>
      <w:sz w:val="16"/>
      <w:szCs w:val="16"/>
    </w:rPr>
  </w:style>
  <w:style w:type="paragraph" w:styleId="ad">
    <w:name w:val="annotation text"/>
    <w:basedOn w:val="a"/>
    <w:link w:val="ae"/>
    <w:uiPriority w:val="99"/>
    <w:semiHidden/>
    <w:unhideWhenUsed/>
    <w:rsid w:val="003F335A"/>
    <w:pPr>
      <w:spacing w:line="240" w:lineRule="auto"/>
    </w:pPr>
    <w:rPr>
      <w:sz w:val="20"/>
      <w:szCs w:val="20"/>
    </w:rPr>
  </w:style>
  <w:style w:type="character" w:customStyle="1" w:styleId="ae">
    <w:name w:val="Текст примечания Знак"/>
    <w:basedOn w:val="a0"/>
    <w:link w:val="ad"/>
    <w:uiPriority w:val="99"/>
    <w:semiHidden/>
    <w:rsid w:val="003F335A"/>
    <w:rPr>
      <w:sz w:val="20"/>
      <w:szCs w:val="20"/>
    </w:rPr>
  </w:style>
  <w:style w:type="paragraph" w:styleId="af">
    <w:name w:val="annotation subject"/>
    <w:basedOn w:val="ad"/>
    <w:next w:val="ad"/>
    <w:link w:val="af0"/>
    <w:uiPriority w:val="99"/>
    <w:semiHidden/>
    <w:unhideWhenUsed/>
    <w:rsid w:val="003F335A"/>
    <w:rPr>
      <w:b/>
      <w:bCs/>
    </w:rPr>
  </w:style>
  <w:style w:type="character" w:customStyle="1" w:styleId="af0">
    <w:name w:val="Тема примечания Знак"/>
    <w:basedOn w:val="ae"/>
    <w:link w:val="af"/>
    <w:uiPriority w:val="99"/>
    <w:semiHidden/>
    <w:rsid w:val="003F335A"/>
    <w:rPr>
      <w:b/>
      <w:bCs/>
      <w:sz w:val="20"/>
      <w:szCs w:val="20"/>
    </w:rPr>
  </w:style>
  <w:style w:type="paragraph" w:styleId="af1">
    <w:name w:val="Balloon Text"/>
    <w:basedOn w:val="a"/>
    <w:link w:val="af2"/>
    <w:uiPriority w:val="99"/>
    <w:semiHidden/>
    <w:unhideWhenUsed/>
    <w:rsid w:val="003F335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F335A"/>
    <w:rPr>
      <w:rFonts w:ascii="Segoe UI" w:hAnsi="Segoe UI" w:cs="Segoe UI"/>
      <w:sz w:val="18"/>
      <w:szCs w:val="18"/>
    </w:rPr>
  </w:style>
  <w:style w:type="character" w:customStyle="1" w:styleId="docdata">
    <w:name w:val="docdata"/>
    <w:aliases w:val="docy,v5,5984,bqiaagaaeyqcaaagiaiaaanxfgaabx8waaaaaaaaaaaaaaaaaaaaaaaaaaaaaaaaaaaaaaaaaaaaaaaaaaaaaaaaaaaaaaaaaaaaaaaaaaaaaaaaaaaaaaaaaaaaaaaaaaaaaaaaaaaaaaaaaaaaaaaaaaaaaaaaaaaaaaaaaaaaaaaaaaaaaaaaaaaaaaaaaaaaaaaaaaaaaaaaaaaaaaaaaaaaaaaaaaaaaaaa"/>
    <w:basedOn w:val="a0"/>
    <w:rsid w:val="00687AA3"/>
  </w:style>
  <w:style w:type="paragraph" w:styleId="af3">
    <w:name w:val="Normal (Web)"/>
    <w:basedOn w:val="a"/>
    <w:uiPriority w:val="99"/>
    <w:unhideWhenUsed/>
    <w:rsid w:val="00462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285">
      <w:bodyDiv w:val="1"/>
      <w:marLeft w:val="0"/>
      <w:marRight w:val="0"/>
      <w:marTop w:val="0"/>
      <w:marBottom w:val="0"/>
      <w:divBdr>
        <w:top w:val="none" w:sz="0" w:space="0" w:color="auto"/>
        <w:left w:val="none" w:sz="0" w:space="0" w:color="auto"/>
        <w:bottom w:val="none" w:sz="0" w:space="0" w:color="auto"/>
        <w:right w:val="none" w:sz="0" w:space="0" w:color="auto"/>
      </w:divBdr>
    </w:div>
    <w:div w:id="107941978">
      <w:bodyDiv w:val="1"/>
      <w:marLeft w:val="0"/>
      <w:marRight w:val="0"/>
      <w:marTop w:val="0"/>
      <w:marBottom w:val="0"/>
      <w:divBdr>
        <w:top w:val="none" w:sz="0" w:space="0" w:color="auto"/>
        <w:left w:val="none" w:sz="0" w:space="0" w:color="auto"/>
        <w:bottom w:val="none" w:sz="0" w:space="0" w:color="auto"/>
        <w:right w:val="none" w:sz="0" w:space="0" w:color="auto"/>
      </w:divBdr>
    </w:div>
    <w:div w:id="184640010">
      <w:bodyDiv w:val="1"/>
      <w:marLeft w:val="0"/>
      <w:marRight w:val="0"/>
      <w:marTop w:val="0"/>
      <w:marBottom w:val="0"/>
      <w:divBdr>
        <w:top w:val="none" w:sz="0" w:space="0" w:color="auto"/>
        <w:left w:val="none" w:sz="0" w:space="0" w:color="auto"/>
        <w:bottom w:val="none" w:sz="0" w:space="0" w:color="auto"/>
        <w:right w:val="none" w:sz="0" w:space="0" w:color="auto"/>
      </w:divBdr>
    </w:div>
    <w:div w:id="233973020">
      <w:bodyDiv w:val="1"/>
      <w:marLeft w:val="0"/>
      <w:marRight w:val="0"/>
      <w:marTop w:val="0"/>
      <w:marBottom w:val="0"/>
      <w:divBdr>
        <w:top w:val="none" w:sz="0" w:space="0" w:color="auto"/>
        <w:left w:val="none" w:sz="0" w:space="0" w:color="auto"/>
        <w:bottom w:val="none" w:sz="0" w:space="0" w:color="auto"/>
        <w:right w:val="none" w:sz="0" w:space="0" w:color="auto"/>
      </w:divBdr>
    </w:div>
    <w:div w:id="255795496">
      <w:bodyDiv w:val="1"/>
      <w:marLeft w:val="0"/>
      <w:marRight w:val="0"/>
      <w:marTop w:val="0"/>
      <w:marBottom w:val="0"/>
      <w:divBdr>
        <w:top w:val="none" w:sz="0" w:space="0" w:color="auto"/>
        <w:left w:val="none" w:sz="0" w:space="0" w:color="auto"/>
        <w:bottom w:val="none" w:sz="0" w:space="0" w:color="auto"/>
        <w:right w:val="none" w:sz="0" w:space="0" w:color="auto"/>
      </w:divBdr>
    </w:div>
    <w:div w:id="363292061">
      <w:bodyDiv w:val="1"/>
      <w:marLeft w:val="0"/>
      <w:marRight w:val="0"/>
      <w:marTop w:val="0"/>
      <w:marBottom w:val="0"/>
      <w:divBdr>
        <w:top w:val="none" w:sz="0" w:space="0" w:color="auto"/>
        <w:left w:val="none" w:sz="0" w:space="0" w:color="auto"/>
        <w:bottom w:val="none" w:sz="0" w:space="0" w:color="auto"/>
        <w:right w:val="none" w:sz="0" w:space="0" w:color="auto"/>
      </w:divBdr>
    </w:div>
    <w:div w:id="514266544">
      <w:bodyDiv w:val="1"/>
      <w:marLeft w:val="0"/>
      <w:marRight w:val="0"/>
      <w:marTop w:val="0"/>
      <w:marBottom w:val="0"/>
      <w:divBdr>
        <w:top w:val="none" w:sz="0" w:space="0" w:color="auto"/>
        <w:left w:val="none" w:sz="0" w:space="0" w:color="auto"/>
        <w:bottom w:val="none" w:sz="0" w:space="0" w:color="auto"/>
        <w:right w:val="none" w:sz="0" w:space="0" w:color="auto"/>
      </w:divBdr>
    </w:div>
    <w:div w:id="531964072">
      <w:bodyDiv w:val="1"/>
      <w:marLeft w:val="0"/>
      <w:marRight w:val="0"/>
      <w:marTop w:val="0"/>
      <w:marBottom w:val="0"/>
      <w:divBdr>
        <w:top w:val="none" w:sz="0" w:space="0" w:color="auto"/>
        <w:left w:val="none" w:sz="0" w:space="0" w:color="auto"/>
        <w:bottom w:val="none" w:sz="0" w:space="0" w:color="auto"/>
        <w:right w:val="none" w:sz="0" w:space="0" w:color="auto"/>
      </w:divBdr>
    </w:div>
    <w:div w:id="672951512">
      <w:bodyDiv w:val="1"/>
      <w:marLeft w:val="0"/>
      <w:marRight w:val="0"/>
      <w:marTop w:val="0"/>
      <w:marBottom w:val="0"/>
      <w:divBdr>
        <w:top w:val="none" w:sz="0" w:space="0" w:color="auto"/>
        <w:left w:val="none" w:sz="0" w:space="0" w:color="auto"/>
        <w:bottom w:val="none" w:sz="0" w:space="0" w:color="auto"/>
        <w:right w:val="none" w:sz="0" w:space="0" w:color="auto"/>
      </w:divBdr>
    </w:div>
    <w:div w:id="735130815">
      <w:bodyDiv w:val="1"/>
      <w:marLeft w:val="0"/>
      <w:marRight w:val="0"/>
      <w:marTop w:val="0"/>
      <w:marBottom w:val="0"/>
      <w:divBdr>
        <w:top w:val="none" w:sz="0" w:space="0" w:color="auto"/>
        <w:left w:val="none" w:sz="0" w:space="0" w:color="auto"/>
        <w:bottom w:val="none" w:sz="0" w:space="0" w:color="auto"/>
        <w:right w:val="none" w:sz="0" w:space="0" w:color="auto"/>
      </w:divBdr>
    </w:div>
    <w:div w:id="750542707">
      <w:bodyDiv w:val="1"/>
      <w:marLeft w:val="0"/>
      <w:marRight w:val="0"/>
      <w:marTop w:val="0"/>
      <w:marBottom w:val="0"/>
      <w:divBdr>
        <w:top w:val="none" w:sz="0" w:space="0" w:color="auto"/>
        <w:left w:val="none" w:sz="0" w:space="0" w:color="auto"/>
        <w:bottom w:val="none" w:sz="0" w:space="0" w:color="auto"/>
        <w:right w:val="none" w:sz="0" w:space="0" w:color="auto"/>
      </w:divBdr>
    </w:div>
    <w:div w:id="816722062">
      <w:bodyDiv w:val="1"/>
      <w:marLeft w:val="0"/>
      <w:marRight w:val="0"/>
      <w:marTop w:val="0"/>
      <w:marBottom w:val="0"/>
      <w:divBdr>
        <w:top w:val="none" w:sz="0" w:space="0" w:color="auto"/>
        <w:left w:val="none" w:sz="0" w:space="0" w:color="auto"/>
        <w:bottom w:val="none" w:sz="0" w:space="0" w:color="auto"/>
        <w:right w:val="none" w:sz="0" w:space="0" w:color="auto"/>
      </w:divBdr>
    </w:div>
    <w:div w:id="820198454">
      <w:bodyDiv w:val="1"/>
      <w:marLeft w:val="0"/>
      <w:marRight w:val="0"/>
      <w:marTop w:val="0"/>
      <w:marBottom w:val="0"/>
      <w:divBdr>
        <w:top w:val="none" w:sz="0" w:space="0" w:color="auto"/>
        <w:left w:val="none" w:sz="0" w:space="0" w:color="auto"/>
        <w:bottom w:val="none" w:sz="0" w:space="0" w:color="auto"/>
        <w:right w:val="none" w:sz="0" w:space="0" w:color="auto"/>
      </w:divBdr>
    </w:div>
    <w:div w:id="879901612">
      <w:bodyDiv w:val="1"/>
      <w:marLeft w:val="0"/>
      <w:marRight w:val="0"/>
      <w:marTop w:val="0"/>
      <w:marBottom w:val="0"/>
      <w:divBdr>
        <w:top w:val="none" w:sz="0" w:space="0" w:color="auto"/>
        <w:left w:val="none" w:sz="0" w:space="0" w:color="auto"/>
        <w:bottom w:val="none" w:sz="0" w:space="0" w:color="auto"/>
        <w:right w:val="none" w:sz="0" w:space="0" w:color="auto"/>
      </w:divBdr>
    </w:div>
    <w:div w:id="882984432">
      <w:bodyDiv w:val="1"/>
      <w:marLeft w:val="0"/>
      <w:marRight w:val="0"/>
      <w:marTop w:val="0"/>
      <w:marBottom w:val="0"/>
      <w:divBdr>
        <w:top w:val="none" w:sz="0" w:space="0" w:color="auto"/>
        <w:left w:val="none" w:sz="0" w:space="0" w:color="auto"/>
        <w:bottom w:val="none" w:sz="0" w:space="0" w:color="auto"/>
        <w:right w:val="none" w:sz="0" w:space="0" w:color="auto"/>
      </w:divBdr>
    </w:div>
    <w:div w:id="886451817">
      <w:bodyDiv w:val="1"/>
      <w:marLeft w:val="0"/>
      <w:marRight w:val="0"/>
      <w:marTop w:val="0"/>
      <w:marBottom w:val="0"/>
      <w:divBdr>
        <w:top w:val="none" w:sz="0" w:space="0" w:color="auto"/>
        <w:left w:val="none" w:sz="0" w:space="0" w:color="auto"/>
        <w:bottom w:val="none" w:sz="0" w:space="0" w:color="auto"/>
        <w:right w:val="none" w:sz="0" w:space="0" w:color="auto"/>
      </w:divBdr>
    </w:div>
    <w:div w:id="889534705">
      <w:bodyDiv w:val="1"/>
      <w:marLeft w:val="0"/>
      <w:marRight w:val="0"/>
      <w:marTop w:val="0"/>
      <w:marBottom w:val="0"/>
      <w:divBdr>
        <w:top w:val="none" w:sz="0" w:space="0" w:color="auto"/>
        <w:left w:val="none" w:sz="0" w:space="0" w:color="auto"/>
        <w:bottom w:val="none" w:sz="0" w:space="0" w:color="auto"/>
        <w:right w:val="none" w:sz="0" w:space="0" w:color="auto"/>
      </w:divBdr>
    </w:div>
    <w:div w:id="904951976">
      <w:bodyDiv w:val="1"/>
      <w:marLeft w:val="0"/>
      <w:marRight w:val="0"/>
      <w:marTop w:val="0"/>
      <w:marBottom w:val="0"/>
      <w:divBdr>
        <w:top w:val="none" w:sz="0" w:space="0" w:color="auto"/>
        <w:left w:val="none" w:sz="0" w:space="0" w:color="auto"/>
        <w:bottom w:val="none" w:sz="0" w:space="0" w:color="auto"/>
        <w:right w:val="none" w:sz="0" w:space="0" w:color="auto"/>
      </w:divBdr>
    </w:div>
    <w:div w:id="1037580725">
      <w:bodyDiv w:val="1"/>
      <w:marLeft w:val="0"/>
      <w:marRight w:val="0"/>
      <w:marTop w:val="0"/>
      <w:marBottom w:val="0"/>
      <w:divBdr>
        <w:top w:val="none" w:sz="0" w:space="0" w:color="auto"/>
        <w:left w:val="none" w:sz="0" w:space="0" w:color="auto"/>
        <w:bottom w:val="none" w:sz="0" w:space="0" w:color="auto"/>
        <w:right w:val="none" w:sz="0" w:space="0" w:color="auto"/>
      </w:divBdr>
    </w:div>
    <w:div w:id="1068570773">
      <w:bodyDiv w:val="1"/>
      <w:marLeft w:val="0"/>
      <w:marRight w:val="0"/>
      <w:marTop w:val="0"/>
      <w:marBottom w:val="0"/>
      <w:divBdr>
        <w:top w:val="none" w:sz="0" w:space="0" w:color="auto"/>
        <w:left w:val="none" w:sz="0" w:space="0" w:color="auto"/>
        <w:bottom w:val="none" w:sz="0" w:space="0" w:color="auto"/>
        <w:right w:val="none" w:sz="0" w:space="0" w:color="auto"/>
      </w:divBdr>
    </w:div>
    <w:div w:id="1074401118">
      <w:bodyDiv w:val="1"/>
      <w:marLeft w:val="0"/>
      <w:marRight w:val="0"/>
      <w:marTop w:val="0"/>
      <w:marBottom w:val="0"/>
      <w:divBdr>
        <w:top w:val="none" w:sz="0" w:space="0" w:color="auto"/>
        <w:left w:val="none" w:sz="0" w:space="0" w:color="auto"/>
        <w:bottom w:val="none" w:sz="0" w:space="0" w:color="auto"/>
        <w:right w:val="none" w:sz="0" w:space="0" w:color="auto"/>
      </w:divBdr>
    </w:div>
    <w:div w:id="1157109035">
      <w:bodyDiv w:val="1"/>
      <w:marLeft w:val="0"/>
      <w:marRight w:val="0"/>
      <w:marTop w:val="0"/>
      <w:marBottom w:val="0"/>
      <w:divBdr>
        <w:top w:val="none" w:sz="0" w:space="0" w:color="auto"/>
        <w:left w:val="none" w:sz="0" w:space="0" w:color="auto"/>
        <w:bottom w:val="none" w:sz="0" w:space="0" w:color="auto"/>
        <w:right w:val="none" w:sz="0" w:space="0" w:color="auto"/>
      </w:divBdr>
    </w:div>
    <w:div w:id="1197281461">
      <w:bodyDiv w:val="1"/>
      <w:marLeft w:val="0"/>
      <w:marRight w:val="0"/>
      <w:marTop w:val="0"/>
      <w:marBottom w:val="0"/>
      <w:divBdr>
        <w:top w:val="none" w:sz="0" w:space="0" w:color="auto"/>
        <w:left w:val="none" w:sz="0" w:space="0" w:color="auto"/>
        <w:bottom w:val="none" w:sz="0" w:space="0" w:color="auto"/>
        <w:right w:val="none" w:sz="0" w:space="0" w:color="auto"/>
      </w:divBdr>
    </w:div>
    <w:div w:id="1321883921">
      <w:bodyDiv w:val="1"/>
      <w:marLeft w:val="0"/>
      <w:marRight w:val="0"/>
      <w:marTop w:val="0"/>
      <w:marBottom w:val="0"/>
      <w:divBdr>
        <w:top w:val="none" w:sz="0" w:space="0" w:color="auto"/>
        <w:left w:val="none" w:sz="0" w:space="0" w:color="auto"/>
        <w:bottom w:val="none" w:sz="0" w:space="0" w:color="auto"/>
        <w:right w:val="none" w:sz="0" w:space="0" w:color="auto"/>
      </w:divBdr>
    </w:div>
    <w:div w:id="1349068174">
      <w:bodyDiv w:val="1"/>
      <w:marLeft w:val="0"/>
      <w:marRight w:val="0"/>
      <w:marTop w:val="0"/>
      <w:marBottom w:val="0"/>
      <w:divBdr>
        <w:top w:val="none" w:sz="0" w:space="0" w:color="auto"/>
        <w:left w:val="none" w:sz="0" w:space="0" w:color="auto"/>
        <w:bottom w:val="none" w:sz="0" w:space="0" w:color="auto"/>
        <w:right w:val="none" w:sz="0" w:space="0" w:color="auto"/>
      </w:divBdr>
    </w:div>
    <w:div w:id="1414085357">
      <w:bodyDiv w:val="1"/>
      <w:marLeft w:val="0"/>
      <w:marRight w:val="0"/>
      <w:marTop w:val="0"/>
      <w:marBottom w:val="0"/>
      <w:divBdr>
        <w:top w:val="none" w:sz="0" w:space="0" w:color="auto"/>
        <w:left w:val="none" w:sz="0" w:space="0" w:color="auto"/>
        <w:bottom w:val="none" w:sz="0" w:space="0" w:color="auto"/>
        <w:right w:val="none" w:sz="0" w:space="0" w:color="auto"/>
      </w:divBdr>
    </w:div>
    <w:div w:id="1511095558">
      <w:bodyDiv w:val="1"/>
      <w:marLeft w:val="0"/>
      <w:marRight w:val="0"/>
      <w:marTop w:val="0"/>
      <w:marBottom w:val="0"/>
      <w:divBdr>
        <w:top w:val="none" w:sz="0" w:space="0" w:color="auto"/>
        <w:left w:val="none" w:sz="0" w:space="0" w:color="auto"/>
        <w:bottom w:val="none" w:sz="0" w:space="0" w:color="auto"/>
        <w:right w:val="none" w:sz="0" w:space="0" w:color="auto"/>
      </w:divBdr>
    </w:div>
    <w:div w:id="1522356845">
      <w:bodyDiv w:val="1"/>
      <w:marLeft w:val="0"/>
      <w:marRight w:val="0"/>
      <w:marTop w:val="0"/>
      <w:marBottom w:val="0"/>
      <w:divBdr>
        <w:top w:val="none" w:sz="0" w:space="0" w:color="auto"/>
        <w:left w:val="none" w:sz="0" w:space="0" w:color="auto"/>
        <w:bottom w:val="none" w:sz="0" w:space="0" w:color="auto"/>
        <w:right w:val="none" w:sz="0" w:space="0" w:color="auto"/>
      </w:divBdr>
    </w:div>
    <w:div w:id="1544053310">
      <w:bodyDiv w:val="1"/>
      <w:marLeft w:val="0"/>
      <w:marRight w:val="0"/>
      <w:marTop w:val="0"/>
      <w:marBottom w:val="0"/>
      <w:divBdr>
        <w:top w:val="none" w:sz="0" w:space="0" w:color="auto"/>
        <w:left w:val="none" w:sz="0" w:space="0" w:color="auto"/>
        <w:bottom w:val="none" w:sz="0" w:space="0" w:color="auto"/>
        <w:right w:val="none" w:sz="0" w:space="0" w:color="auto"/>
      </w:divBdr>
    </w:div>
    <w:div w:id="1639994221">
      <w:bodyDiv w:val="1"/>
      <w:marLeft w:val="0"/>
      <w:marRight w:val="0"/>
      <w:marTop w:val="0"/>
      <w:marBottom w:val="0"/>
      <w:divBdr>
        <w:top w:val="none" w:sz="0" w:space="0" w:color="auto"/>
        <w:left w:val="none" w:sz="0" w:space="0" w:color="auto"/>
        <w:bottom w:val="none" w:sz="0" w:space="0" w:color="auto"/>
        <w:right w:val="none" w:sz="0" w:space="0" w:color="auto"/>
      </w:divBdr>
    </w:div>
    <w:div w:id="1642543360">
      <w:bodyDiv w:val="1"/>
      <w:marLeft w:val="0"/>
      <w:marRight w:val="0"/>
      <w:marTop w:val="0"/>
      <w:marBottom w:val="0"/>
      <w:divBdr>
        <w:top w:val="none" w:sz="0" w:space="0" w:color="auto"/>
        <w:left w:val="none" w:sz="0" w:space="0" w:color="auto"/>
        <w:bottom w:val="none" w:sz="0" w:space="0" w:color="auto"/>
        <w:right w:val="none" w:sz="0" w:space="0" w:color="auto"/>
      </w:divBdr>
    </w:div>
    <w:div w:id="1707101256">
      <w:bodyDiv w:val="1"/>
      <w:marLeft w:val="0"/>
      <w:marRight w:val="0"/>
      <w:marTop w:val="0"/>
      <w:marBottom w:val="0"/>
      <w:divBdr>
        <w:top w:val="none" w:sz="0" w:space="0" w:color="auto"/>
        <w:left w:val="none" w:sz="0" w:space="0" w:color="auto"/>
        <w:bottom w:val="none" w:sz="0" w:space="0" w:color="auto"/>
        <w:right w:val="none" w:sz="0" w:space="0" w:color="auto"/>
      </w:divBdr>
    </w:div>
    <w:div w:id="1760061406">
      <w:bodyDiv w:val="1"/>
      <w:marLeft w:val="0"/>
      <w:marRight w:val="0"/>
      <w:marTop w:val="0"/>
      <w:marBottom w:val="0"/>
      <w:divBdr>
        <w:top w:val="none" w:sz="0" w:space="0" w:color="auto"/>
        <w:left w:val="none" w:sz="0" w:space="0" w:color="auto"/>
        <w:bottom w:val="none" w:sz="0" w:space="0" w:color="auto"/>
        <w:right w:val="none" w:sz="0" w:space="0" w:color="auto"/>
      </w:divBdr>
    </w:div>
    <w:div w:id="2087993648">
      <w:bodyDiv w:val="1"/>
      <w:marLeft w:val="0"/>
      <w:marRight w:val="0"/>
      <w:marTop w:val="0"/>
      <w:marBottom w:val="0"/>
      <w:divBdr>
        <w:top w:val="none" w:sz="0" w:space="0" w:color="auto"/>
        <w:left w:val="none" w:sz="0" w:space="0" w:color="auto"/>
        <w:bottom w:val="none" w:sz="0" w:space="0" w:color="auto"/>
        <w:right w:val="none" w:sz="0" w:space="0" w:color="auto"/>
      </w:divBdr>
    </w:div>
    <w:div w:id="20932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khakasii@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vest19.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DADC-8CB4-40E1-BF30-18123F4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32</Pages>
  <Words>10582</Words>
  <Characters>60324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2026-04-07T08:15:00Z</cp:lastPrinted>
  <dcterms:created xsi:type="dcterms:W3CDTF">2026-04-06T04:18:00Z</dcterms:created>
  <dcterms:modified xsi:type="dcterms:W3CDTF">2026-04-07T11:02:00Z</dcterms:modified>
</cp:coreProperties>
</file>