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8F97" w14:textId="13DB0A1E" w:rsidR="00AD7F75" w:rsidRPr="00AD7F75" w:rsidRDefault="00AD7F75" w:rsidP="00AD7F75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7F75">
        <w:rPr>
          <w:rFonts w:ascii="Times New Roman" w:hAnsi="Times New Roman" w:cs="Times New Roman"/>
          <w:b/>
          <w:bCs/>
          <w:sz w:val="28"/>
          <w:szCs w:val="28"/>
        </w:rPr>
        <w:t>Резюме инвестиционного проекта</w:t>
      </w:r>
    </w:p>
    <w:p w14:paraId="068DB472" w14:textId="77777777" w:rsidR="00AD7F75" w:rsidRPr="00AD7F75" w:rsidRDefault="00AD7F75" w:rsidP="00AD7F7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8"/>
        <w:gridCol w:w="3053"/>
        <w:gridCol w:w="2410"/>
        <w:gridCol w:w="3254"/>
      </w:tblGrid>
      <w:tr w:rsidR="00AD7F75" w14:paraId="379E620E" w14:textId="5F56FD1D" w:rsidTr="005A14D6">
        <w:tc>
          <w:tcPr>
            <w:tcW w:w="628" w:type="dxa"/>
          </w:tcPr>
          <w:p w14:paraId="0C5F533E" w14:textId="25AE4563" w:rsidR="00AD7F75" w:rsidRDefault="00AD7F75" w:rsidP="00AD7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717" w:type="dxa"/>
            <w:gridSpan w:val="3"/>
          </w:tcPr>
          <w:p w14:paraId="27393454" w14:textId="00E4764B" w:rsidR="00AD7F75" w:rsidRPr="00C87E98" w:rsidRDefault="00AD7F75" w:rsidP="00AD7F7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7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Краткая характеристика инвестиционного проекта</w:t>
            </w:r>
          </w:p>
        </w:tc>
      </w:tr>
      <w:tr w:rsidR="00AD7F75" w14:paraId="6BC88E62" w14:textId="5899387B" w:rsidTr="004576C0">
        <w:tc>
          <w:tcPr>
            <w:tcW w:w="628" w:type="dxa"/>
          </w:tcPr>
          <w:p w14:paraId="52249697" w14:textId="6FDEEC5B" w:rsidR="00AD7F75" w:rsidRDefault="00AD7F75" w:rsidP="00AD7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3" w:type="dxa"/>
          </w:tcPr>
          <w:p w14:paraId="60B20116" w14:textId="48513EB1" w:rsidR="00AD7F75" w:rsidRDefault="00AD7F75" w:rsidP="00AD7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D7F75">
              <w:rPr>
                <w:rFonts w:ascii="Times New Roman" w:hAnsi="Times New Roman" w:cs="Times New Roman"/>
                <w:sz w:val="24"/>
                <w:szCs w:val="24"/>
              </w:rPr>
              <w:t>аименование инвестиционного проекта</w:t>
            </w:r>
          </w:p>
        </w:tc>
        <w:tc>
          <w:tcPr>
            <w:tcW w:w="5664" w:type="dxa"/>
            <w:gridSpan w:val="2"/>
          </w:tcPr>
          <w:p w14:paraId="0918A8D8" w14:textId="72E6E236" w:rsidR="00AD7F75" w:rsidRDefault="00AD7F75" w:rsidP="00AD7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75" w14:paraId="1CD302EE" w14:textId="12121800" w:rsidTr="00A35D25">
        <w:trPr>
          <w:trHeight w:val="679"/>
        </w:trPr>
        <w:tc>
          <w:tcPr>
            <w:tcW w:w="628" w:type="dxa"/>
          </w:tcPr>
          <w:p w14:paraId="080B3DCA" w14:textId="561E5A04" w:rsidR="00AD7F75" w:rsidRDefault="00AD7F75" w:rsidP="00AD7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3" w:type="dxa"/>
            <w:vMerge w:val="restart"/>
          </w:tcPr>
          <w:p w14:paraId="324E2F59" w14:textId="0FD7EEF8" w:rsidR="00AD7F75" w:rsidRDefault="00AD7F75" w:rsidP="00AD7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7F75">
              <w:rPr>
                <w:rFonts w:ascii="Times New Roman" w:hAnsi="Times New Roman" w:cs="Times New Roman"/>
                <w:sz w:val="24"/>
                <w:szCs w:val="24"/>
              </w:rPr>
              <w:t>анные об инициаторе инвестиционного проекта с указанием контактных данных</w:t>
            </w:r>
          </w:p>
        </w:tc>
        <w:tc>
          <w:tcPr>
            <w:tcW w:w="2410" w:type="dxa"/>
          </w:tcPr>
          <w:p w14:paraId="7C7B2F50" w14:textId="68946F91" w:rsidR="00AD7F75" w:rsidRDefault="00AD7F75" w:rsidP="00AD7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инвестора (ИП/ООО)</w:t>
            </w:r>
          </w:p>
        </w:tc>
        <w:tc>
          <w:tcPr>
            <w:tcW w:w="3254" w:type="dxa"/>
          </w:tcPr>
          <w:p w14:paraId="5B2F6DF2" w14:textId="64228A0E" w:rsidR="00AD7F75" w:rsidRDefault="00AD7F75" w:rsidP="00AD7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75" w14:paraId="50044BC2" w14:textId="77777777" w:rsidTr="00A35D25">
        <w:trPr>
          <w:trHeight w:val="418"/>
        </w:trPr>
        <w:tc>
          <w:tcPr>
            <w:tcW w:w="628" w:type="dxa"/>
          </w:tcPr>
          <w:p w14:paraId="5C3230BD" w14:textId="54368C08" w:rsidR="00AD7F75" w:rsidRDefault="00AD7F75" w:rsidP="00AD7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3" w:type="dxa"/>
            <w:vMerge/>
          </w:tcPr>
          <w:p w14:paraId="0C84A8F1" w14:textId="77777777" w:rsidR="00AD7F75" w:rsidRDefault="00AD7F75" w:rsidP="00AD7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51D6B4" w14:textId="38528799" w:rsidR="00AD7F75" w:rsidRDefault="00AD7F75" w:rsidP="00AD7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254" w:type="dxa"/>
          </w:tcPr>
          <w:p w14:paraId="56A69739" w14:textId="1C17177A" w:rsidR="00AD7F75" w:rsidRDefault="00AD7F75" w:rsidP="00AD7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F75" w14:paraId="44B150C0" w14:textId="77777777" w:rsidTr="00A35D25">
        <w:trPr>
          <w:trHeight w:val="407"/>
        </w:trPr>
        <w:tc>
          <w:tcPr>
            <w:tcW w:w="628" w:type="dxa"/>
          </w:tcPr>
          <w:p w14:paraId="6E1CC478" w14:textId="2F1A6AD0" w:rsidR="00AD7F75" w:rsidRDefault="00AD7F75" w:rsidP="00AD7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3" w:type="dxa"/>
            <w:vMerge/>
          </w:tcPr>
          <w:p w14:paraId="60AA16C5" w14:textId="77777777" w:rsidR="00AD7F75" w:rsidRDefault="00AD7F75" w:rsidP="00AD7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38620C" w14:textId="6B4730FA" w:rsidR="00AD7F75" w:rsidRDefault="00AD7F75" w:rsidP="00AD7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3254" w:type="dxa"/>
          </w:tcPr>
          <w:p w14:paraId="26166870" w14:textId="3CEC555F" w:rsidR="00AD7F75" w:rsidRDefault="00AD7F75" w:rsidP="00AD7F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C0" w14:paraId="060007DF" w14:textId="77777777" w:rsidTr="00A35D25">
        <w:trPr>
          <w:trHeight w:val="540"/>
        </w:trPr>
        <w:tc>
          <w:tcPr>
            <w:tcW w:w="628" w:type="dxa"/>
          </w:tcPr>
          <w:p w14:paraId="1438E72A" w14:textId="23806742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53" w:type="dxa"/>
            <w:vMerge/>
          </w:tcPr>
          <w:p w14:paraId="6608F9D7" w14:textId="77777777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65A72B" w14:textId="388B859E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254" w:type="dxa"/>
          </w:tcPr>
          <w:p w14:paraId="33CACBFA" w14:textId="5194043D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C0" w14:paraId="1F7518AC" w14:textId="77777777" w:rsidTr="00A35D25">
        <w:trPr>
          <w:trHeight w:val="529"/>
        </w:trPr>
        <w:tc>
          <w:tcPr>
            <w:tcW w:w="628" w:type="dxa"/>
          </w:tcPr>
          <w:p w14:paraId="27A86C4E" w14:textId="77777777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</w:tcPr>
          <w:p w14:paraId="034FC5E1" w14:textId="77777777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66FE8A" w14:textId="5B91DB88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3254" w:type="dxa"/>
          </w:tcPr>
          <w:p w14:paraId="583FB7A5" w14:textId="36737320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C0" w14:paraId="062682BD" w14:textId="4599D4B9" w:rsidTr="00A35D25">
        <w:trPr>
          <w:trHeight w:val="533"/>
        </w:trPr>
        <w:tc>
          <w:tcPr>
            <w:tcW w:w="628" w:type="dxa"/>
          </w:tcPr>
          <w:p w14:paraId="66242978" w14:textId="10062393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53" w:type="dxa"/>
            <w:vMerge/>
          </w:tcPr>
          <w:p w14:paraId="1457C59A" w14:textId="77777777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64452BB" w14:textId="00077EC9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A35D25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3254" w:type="dxa"/>
          </w:tcPr>
          <w:p w14:paraId="3982A80E" w14:textId="061459BC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C0" w14:paraId="7C1DFCC8" w14:textId="77777777" w:rsidTr="00A35D25">
        <w:trPr>
          <w:trHeight w:val="821"/>
        </w:trPr>
        <w:tc>
          <w:tcPr>
            <w:tcW w:w="628" w:type="dxa"/>
          </w:tcPr>
          <w:p w14:paraId="4B8CDB0D" w14:textId="568F74A6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3" w:type="dxa"/>
            <w:vMerge/>
          </w:tcPr>
          <w:p w14:paraId="75BC5E55" w14:textId="77777777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7BD033" w14:textId="36C83827" w:rsidR="004576C0" w:rsidRDefault="004576C0" w:rsidP="004576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  <w:r w:rsidR="00A35D25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3254" w:type="dxa"/>
          </w:tcPr>
          <w:p w14:paraId="66EF0EF7" w14:textId="55C3433C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C0" w14:paraId="629D4419" w14:textId="6475FBAC" w:rsidTr="00A35D25">
        <w:trPr>
          <w:trHeight w:val="545"/>
        </w:trPr>
        <w:tc>
          <w:tcPr>
            <w:tcW w:w="628" w:type="dxa"/>
          </w:tcPr>
          <w:p w14:paraId="0E7245FC" w14:textId="7A6CD47E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3" w:type="dxa"/>
            <w:vMerge/>
          </w:tcPr>
          <w:p w14:paraId="50F3864C" w14:textId="77777777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7402D4" w14:textId="117B04F4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254" w:type="dxa"/>
          </w:tcPr>
          <w:p w14:paraId="1D44E67B" w14:textId="3EF728A4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C0" w14:paraId="5660ED47" w14:textId="774AACDC" w:rsidTr="00A35D25">
        <w:trPr>
          <w:trHeight w:val="536"/>
        </w:trPr>
        <w:tc>
          <w:tcPr>
            <w:tcW w:w="628" w:type="dxa"/>
          </w:tcPr>
          <w:p w14:paraId="464A5F0E" w14:textId="3C20EF1E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3" w:type="dxa"/>
            <w:vMerge/>
          </w:tcPr>
          <w:p w14:paraId="2E2D6C1C" w14:textId="77777777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F9947B7" w14:textId="0151A19D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54" w:type="dxa"/>
          </w:tcPr>
          <w:p w14:paraId="06D66C43" w14:textId="2ADEFF3C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C0" w14:paraId="4296C828" w14:textId="6B03EF06" w:rsidTr="004E7973">
        <w:trPr>
          <w:trHeight w:val="1106"/>
        </w:trPr>
        <w:tc>
          <w:tcPr>
            <w:tcW w:w="628" w:type="dxa"/>
          </w:tcPr>
          <w:p w14:paraId="5F7BA6AA" w14:textId="5A8A06B1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3" w:type="dxa"/>
          </w:tcPr>
          <w:p w14:paraId="25B5BAD9" w14:textId="01FE0A71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AD7F75">
              <w:rPr>
                <w:rFonts w:ascii="Times New Roman" w:hAnsi="Times New Roman" w:cs="Times New Roman"/>
                <w:sz w:val="24"/>
                <w:szCs w:val="24"/>
              </w:rPr>
              <w:t>ель инвестиционного проекта</w:t>
            </w:r>
          </w:p>
        </w:tc>
        <w:tc>
          <w:tcPr>
            <w:tcW w:w="5664" w:type="dxa"/>
            <w:gridSpan w:val="2"/>
          </w:tcPr>
          <w:p w14:paraId="10F5AB39" w14:textId="1E812E00" w:rsidR="004576C0" w:rsidRPr="000F4EB3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C0" w14:paraId="54AA143D" w14:textId="3BB66EDE" w:rsidTr="004E7973">
        <w:trPr>
          <w:trHeight w:val="1831"/>
        </w:trPr>
        <w:tc>
          <w:tcPr>
            <w:tcW w:w="628" w:type="dxa"/>
          </w:tcPr>
          <w:p w14:paraId="2D897FEC" w14:textId="4BEA9905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3" w:type="dxa"/>
          </w:tcPr>
          <w:p w14:paraId="3444EE84" w14:textId="77777777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7F75">
              <w:rPr>
                <w:rFonts w:ascii="Times New Roman" w:hAnsi="Times New Roman" w:cs="Times New Roman"/>
                <w:sz w:val="24"/>
                <w:szCs w:val="24"/>
              </w:rPr>
              <w:t>раткая характеристика инвестиционного проекта</w:t>
            </w:r>
            <w:r w:rsidR="004E7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FD4EF6" w14:textId="259AF696" w:rsidR="004E7973" w:rsidRDefault="004E7973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gridSpan w:val="2"/>
          </w:tcPr>
          <w:p w14:paraId="0FD8CA74" w14:textId="7B37BD61" w:rsidR="004576C0" w:rsidRPr="00A35D25" w:rsidRDefault="004E7973" w:rsidP="004576C0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5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CF4B1F" w:rsidRPr="00A35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r w:rsidRPr="00A35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писать сущность идеи, какие объекты планируется создать, </w:t>
            </w:r>
            <w:r w:rsidRPr="00A35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количественные и качественные характеристики</w:t>
            </w:r>
            <w:r w:rsidR="00CF4B1F" w:rsidRPr="00A35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проекта, описать размер планируемых инвестиций на каждом этапе проекта и т.д.</w:t>
            </w:r>
            <w:r w:rsidRPr="00A35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60C80739" w14:textId="5B87A3F9" w:rsidR="004E7973" w:rsidRPr="004E7973" w:rsidRDefault="004E7973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C0" w14:paraId="75C84032" w14:textId="77777777" w:rsidTr="004E7973">
        <w:trPr>
          <w:trHeight w:val="1559"/>
        </w:trPr>
        <w:tc>
          <w:tcPr>
            <w:tcW w:w="628" w:type="dxa"/>
          </w:tcPr>
          <w:p w14:paraId="1A1ADD1F" w14:textId="4B19A5EF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3" w:type="dxa"/>
          </w:tcPr>
          <w:p w14:paraId="13A1B4EC" w14:textId="7D30654D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7F75">
              <w:rPr>
                <w:rFonts w:ascii="Times New Roman" w:hAnsi="Times New Roman" w:cs="Times New Roman"/>
                <w:sz w:val="24"/>
                <w:szCs w:val="24"/>
              </w:rPr>
              <w:t>сновные потребители товара/услуги</w:t>
            </w:r>
          </w:p>
        </w:tc>
        <w:tc>
          <w:tcPr>
            <w:tcW w:w="5664" w:type="dxa"/>
            <w:gridSpan w:val="2"/>
          </w:tcPr>
          <w:p w14:paraId="5E95E0D6" w14:textId="77777777" w:rsidR="004576C0" w:rsidRPr="00A35D25" w:rsidRDefault="00CF4B1F" w:rsidP="004576C0">
            <w:pPr>
              <w:pStyle w:val="ConsPlusNormal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35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(Подробно описать Ваших планируемых основных потребителей с выделением целевых аудиторий) </w:t>
            </w:r>
          </w:p>
          <w:p w14:paraId="3791F747" w14:textId="4CC9E145" w:rsidR="00A35D25" w:rsidRDefault="00A35D25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C0" w14:paraId="33D5873A" w14:textId="77777777" w:rsidTr="00A35D25">
        <w:trPr>
          <w:trHeight w:val="689"/>
        </w:trPr>
        <w:tc>
          <w:tcPr>
            <w:tcW w:w="628" w:type="dxa"/>
          </w:tcPr>
          <w:p w14:paraId="78519A86" w14:textId="3406D152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3" w:type="dxa"/>
            <w:vMerge w:val="restart"/>
          </w:tcPr>
          <w:p w14:paraId="6DA200BC" w14:textId="6283BA68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7F75">
              <w:rPr>
                <w:rFonts w:ascii="Times New Roman" w:hAnsi="Times New Roman" w:cs="Times New Roman"/>
                <w:sz w:val="24"/>
                <w:szCs w:val="24"/>
              </w:rPr>
              <w:t xml:space="preserve">бъем инвестиций </w:t>
            </w:r>
          </w:p>
        </w:tc>
        <w:tc>
          <w:tcPr>
            <w:tcW w:w="2410" w:type="dxa"/>
          </w:tcPr>
          <w:p w14:paraId="7B032873" w14:textId="42DD6E9F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инвестиций, млн руб.</w:t>
            </w:r>
            <w:r w:rsidR="00CF4B1F">
              <w:rPr>
                <w:rFonts w:ascii="Times New Roman" w:hAnsi="Times New Roman" w:cs="Times New Roman"/>
                <w:sz w:val="24"/>
                <w:szCs w:val="24"/>
              </w:rPr>
              <w:t>, в т.ч.:</w:t>
            </w:r>
          </w:p>
        </w:tc>
        <w:tc>
          <w:tcPr>
            <w:tcW w:w="3254" w:type="dxa"/>
          </w:tcPr>
          <w:p w14:paraId="4333C33B" w14:textId="78B39C54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C0" w14:paraId="2C3DD88F" w14:textId="77777777" w:rsidTr="00A35D25">
        <w:trPr>
          <w:trHeight w:val="713"/>
        </w:trPr>
        <w:tc>
          <w:tcPr>
            <w:tcW w:w="628" w:type="dxa"/>
          </w:tcPr>
          <w:p w14:paraId="64556BFE" w14:textId="7F22A207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3" w:type="dxa"/>
            <w:vMerge/>
          </w:tcPr>
          <w:p w14:paraId="3C1CE968" w14:textId="77777777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331778" w14:textId="75C8B605" w:rsidR="004576C0" w:rsidRDefault="00CF4B1F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76C0" w:rsidRPr="00AD7F75">
              <w:rPr>
                <w:rFonts w:ascii="Times New Roman" w:hAnsi="Times New Roman" w:cs="Times New Roman"/>
                <w:sz w:val="24"/>
                <w:szCs w:val="24"/>
              </w:rPr>
              <w:t>обственные</w:t>
            </w:r>
            <w:r w:rsidR="004576C0">
              <w:rPr>
                <w:rFonts w:ascii="Times New Roman" w:hAnsi="Times New Roman" w:cs="Times New Roman"/>
                <w:sz w:val="24"/>
                <w:szCs w:val="24"/>
              </w:rPr>
              <w:t>, млн руб.</w:t>
            </w:r>
          </w:p>
        </w:tc>
        <w:tc>
          <w:tcPr>
            <w:tcW w:w="3254" w:type="dxa"/>
          </w:tcPr>
          <w:p w14:paraId="0F182486" w14:textId="1D814A5D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C0" w14:paraId="21E763B6" w14:textId="77777777" w:rsidTr="00A35D25">
        <w:trPr>
          <w:trHeight w:val="695"/>
        </w:trPr>
        <w:tc>
          <w:tcPr>
            <w:tcW w:w="628" w:type="dxa"/>
          </w:tcPr>
          <w:p w14:paraId="20D0C45F" w14:textId="4627A719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53" w:type="dxa"/>
            <w:vMerge/>
          </w:tcPr>
          <w:p w14:paraId="040A287D" w14:textId="77777777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BFEAD3" w14:textId="3AE41C5D" w:rsidR="004576C0" w:rsidRPr="00AD7F75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F75">
              <w:rPr>
                <w:rFonts w:ascii="Times New Roman" w:hAnsi="Times New Roman" w:cs="Times New Roman"/>
                <w:sz w:val="24"/>
                <w:szCs w:val="24"/>
              </w:rPr>
              <w:t>привлеченные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млн руб.</w:t>
            </w:r>
          </w:p>
        </w:tc>
        <w:tc>
          <w:tcPr>
            <w:tcW w:w="3254" w:type="dxa"/>
          </w:tcPr>
          <w:p w14:paraId="21A068F6" w14:textId="040E9167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C0" w14:paraId="256D5B9D" w14:textId="77777777" w:rsidTr="004576C0">
        <w:tc>
          <w:tcPr>
            <w:tcW w:w="628" w:type="dxa"/>
          </w:tcPr>
          <w:p w14:paraId="57A834A4" w14:textId="5AAA8C9D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53" w:type="dxa"/>
          </w:tcPr>
          <w:p w14:paraId="6AF85DA1" w14:textId="4C7619E8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7F75">
              <w:rPr>
                <w:rFonts w:ascii="Times New Roman" w:hAnsi="Times New Roman" w:cs="Times New Roman"/>
                <w:sz w:val="24"/>
                <w:szCs w:val="24"/>
              </w:rPr>
              <w:t>рок окупаемости инвестиционного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лет</w:t>
            </w:r>
          </w:p>
        </w:tc>
        <w:tc>
          <w:tcPr>
            <w:tcW w:w="5664" w:type="dxa"/>
            <w:gridSpan w:val="2"/>
          </w:tcPr>
          <w:p w14:paraId="3392E524" w14:textId="6D7BD11B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C0" w14:paraId="380003C0" w14:textId="77777777" w:rsidTr="004576C0">
        <w:tc>
          <w:tcPr>
            <w:tcW w:w="628" w:type="dxa"/>
          </w:tcPr>
          <w:p w14:paraId="708939E0" w14:textId="6BC3A537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053" w:type="dxa"/>
          </w:tcPr>
          <w:p w14:paraId="5B7E3019" w14:textId="2AA85C42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7F75">
              <w:rPr>
                <w:rFonts w:ascii="Times New Roman" w:hAnsi="Times New Roman" w:cs="Times New Roman"/>
                <w:sz w:val="24"/>
                <w:szCs w:val="24"/>
              </w:rPr>
              <w:t>оздаваемые рабочие места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5664" w:type="dxa"/>
            <w:gridSpan w:val="2"/>
          </w:tcPr>
          <w:p w14:paraId="13081450" w14:textId="3DECD810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C0" w14:paraId="0BAA36F9" w14:textId="77777777" w:rsidTr="004576C0">
        <w:tc>
          <w:tcPr>
            <w:tcW w:w="628" w:type="dxa"/>
          </w:tcPr>
          <w:p w14:paraId="1203D092" w14:textId="406A3B76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53" w:type="dxa"/>
          </w:tcPr>
          <w:p w14:paraId="376529B0" w14:textId="3CBA83EE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D7F75">
              <w:rPr>
                <w:rFonts w:ascii="Times New Roman" w:hAnsi="Times New Roman" w:cs="Times New Roman"/>
                <w:sz w:val="24"/>
                <w:szCs w:val="24"/>
              </w:rPr>
              <w:t>отребность в технологическом присоединении к инженерным сетям с указанием требуемого объема ресурсов</w:t>
            </w:r>
          </w:p>
        </w:tc>
        <w:tc>
          <w:tcPr>
            <w:tcW w:w="5664" w:type="dxa"/>
            <w:gridSpan w:val="2"/>
          </w:tcPr>
          <w:p w14:paraId="3EFD04B4" w14:textId="4229A7C4" w:rsidR="004576C0" w:rsidRDefault="004576C0" w:rsidP="004576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869B2C" w14:textId="77777777" w:rsidR="00AD7F75" w:rsidRPr="00AD7F75" w:rsidRDefault="00AD7F75" w:rsidP="00480B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BA70E3" w14:textId="45D74512" w:rsidR="00AD7F75" w:rsidRDefault="00B5289D" w:rsidP="00B5289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B5289D">
        <w:rPr>
          <w:rFonts w:ascii="Times New Roman" w:hAnsi="Times New Roman" w:cs="Times New Roman"/>
          <w:sz w:val="24"/>
          <w:szCs w:val="24"/>
        </w:rPr>
        <w:t>. П</w:t>
      </w:r>
      <w:r w:rsidR="00AD7F75" w:rsidRPr="00B5289D">
        <w:rPr>
          <w:rFonts w:ascii="Times New Roman" w:hAnsi="Times New Roman" w:cs="Times New Roman"/>
          <w:sz w:val="24"/>
          <w:szCs w:val="24"/>
        </w:rPr>
        <w:t>ланируемый объем реализации товара/услуги по годам (до 3 - 5 лет)</w:t>
      </w:r>
    </w:p>
    <w:p w14:paraId="004E0395" w14:textId="77777777" w:rsidR="00B5289D" w:rsidRDefault="00B5289D" w:rsidP="00480B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4349"/>
        <w:gridCol w:w="1516"/>
        <w:gridCol w:w="850"/>
        <w:gridCol w:w="850"/>
        <w:gridCol w:w="987"/>
      </w:tblGrid>
      <w:tr w:rsidR="00B5289D" w:rsidRPr="00B5289D" w14:paraId="5D1032CD" w14:textId="03A31CC4" w:rsidTr="00480B30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AB9A" w14:textId="77777777" w:rsidR="00B5289D" w:rsidRPr="00B5289D" w:rsidRDefault="00B5289D" w:rsidP="00B528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9D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1A7F" w14:textId="77777777" w:rsidR="00B5289D" w:rsidRPr="00B5289D" w:rsidRDefault="00B5289D" w:rsidP="00B528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9D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товара (работ, услуг)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552C" w14:textId="77777777" w:rsidR="00B5289D" w:rsidRPr="00B5289D" w:rsidRDefault="00B5289D" w:rsidP="00B5289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9D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6D6B" w14:textId="5FBBAAB3" w:rsidR="00B5289D" w:rsidRPr="000F4EB3" w:rsidRDefault="000F4EB3" w:rsidP="00B5289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AC6A" w14:textId="07705CED" w:rsidR="00B5289D" w:rsidRPr="000F4EB3" w:rsidRDefault="000F4EB3" w:rsidP="00B5289D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32FE" w14:textId="2E5437FB" w:rsidR="00B5289D" w:rsidRPr="000F4EB3" w:rsidRDefault="000F4EB3" w:rsidP="00B5289D">
            <w:pPr>
              <w:pStyle w:val="ConsPlusNormal"/>
              <w:ind w:firstLine="1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</w:p>
        </w:tc>
      </w:tr>
      <w:tr w:rsidR="00B5289D" w:rsidRPr="00B5289D" w14:paraId="0E712D62" w14:textId="6117FF0E" w:rsidTr="00480B30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C993" w14:textId="77777777" w:rsidR="00B5289D" w:rsidRPr="00B5289D" w:rsidRDefault="00B5289D" w:rsidP="00480B3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89D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E3D8" w14:textId="607514CF" w:rsidR="00B5289D" w:rsidRPr="00B5289D" w:rsidRDefault="00B5289D" w:rsidP="00B5289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AE55" w14:textId="78EA2763" w:rsidR="00B5289D" w:rsidRPr="00A42917" w:rsidRDefault="00CF4B1F" w:rsidP="00B5289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A42917">
              <w:rPr>
                <w:rFonts w:ascii="Times New Roman" w:hAnsi="Times New Roman" w:cs="Times New Roman"/>
                <w:bCs/>
                <w:sz w:val="24"/>
                <w:szCs w:val="24"/>
              </w:rPr>
              <w:t>лн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руб.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DD0D" w14:textId="0B75592E" w:rsidR="00B5289D" w:rsidRPr="00B5289D" w:rsidRDefault="00B5289D" w:rsidP="00B5289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2465" w14:textId="5315EEC2" w:rsidR="00B5289D" w:rsidRPr="00B5289D" w:rsidRDefault="00B5289D" w:rsidP="00B5289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B28B" w14:textId="58DED045" w:rsidR="00B5289D" w:rsidRPr="00B5289D" w:rsidRDefault="00B5289D" w:rsidP="00B5289D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289D" w:rsidRPr="00B5289D" w14:paraId="497AEBBE" w14:textId="1244A57A" w:rsidTr="00480B30">
        <w:tc>
          <w:tcPr>
            <w:tcW w:w="35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B1AB" w14:textId="77777777" w:rsidR="00B5289D" w:rsidRPr="00B5289D" w:rsidRDefault="00B5289D" w:rsidP="00B528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8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D366" w14:textId="77777777" w:rsidR="00B5289D" w:rsidRPr="00B5289D" w:rsidRDefault="00B5289D" w:rsidP="00B5289D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C7A5" w14:textId="77777777" w:rsidR="00B5289D" w:rsidRPr="00B5289D" w:rsidRDefault="00B5289D" w:rsidP="00B5289D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ED3E" w14:textId="77777777" w:rsidR="00B5289D" w:rsidRPr="00B5289D" w:rsidRDefault="00B5289D" w:rsidP="00B5289D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2BC3D9" w14:textId="77777777" w:rsidR="000F4EB3" w:rsidRDefault="000F4EB3" w:rsidP="00A35D25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C70333" w14:textId="03C4277E" w:rsidR="00AD7F75" w:rsidRPr="004576C0" w:rsidRDefault="00B5289D" w:rsidP="00A35D2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76C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80B30" w:rsidRPr="004576C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4576C0">
        <w:rPr>
          <w:rFonts w:ascii="Times New Roman" w:hAnsi="Times New Roman" w:cs="Times New Roman"/>
          <w:b/>
          <w:bCs/>
          <w:sz w:val="28"/>
          <w:szCs w:val="28"/>
        </w:rPr>
        <w:t>. П</w:t>
      </w:r>
      <w:r w:rsidR="00AD7F75" w:rsidRPr="004576C0">
        <w:rPr>
          <w:rFonts w:ascii="Times New Roman" w:hAnsi="Times New Roman" w:cs="Times New Roman"/>
          <w:b/>
          <w:bCs/>
          <w:sz w:val="28"/>
          <w:szCs w:val="28"/>
        </w:rPr>
        <w:t>еречень проблем и вопросов, которые необходимо решить для запуска инвестиционного проекта</w:t>
      </w:r>
      <w:r w:rsidRPr="004576C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CF80A2E" w14:textId="67CA3B9F" w:rsidR="00C87E98" w:rsidRPr="00A35D25" w:rsidRDefault="00A35D25" w:rsidP="00A35D2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5D25">
        <w:rPr>
          <w:rFonts w:ascii="Times New Roman" w:hAnsi="Times New Roman" w:cs="Times New Roman"/>
          <w:i/>
          <w:iCs/>
          <w:sz w:val="24"/>
          <w:szCs w:val="24"/>
        </w:rPr>
        <w:t>Описать, в решении каких вопросов необходимо сопровождение Агентства инвестиционного развития.</w:t>
      </w:r>
    </w:p>
    <w:p w14:paraId="3A7066A0" w14:textId="2301F0E4" w:rsidR="00A35D25" w:rsidRPr="00A35D25" w:rsidRDefault="00A35D25" w:rsidP="00A35D2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5D25">
        <w:rPr>
          <w:rFonts w:ascii="Times New Roman" w:hAnsi="Times New Roman" w:cs="Times New Roman"/>
          <w:i/>
          <w:iCs/>
          <w:sz w:val="24"/>
          <w:szCs w:val="24"/>
        </w:rPr>
        <w:t xml:space="preserve">Например: </w:t>
      </w:r>
    </w:p>
    <w:p w14:paraId="6E970C2A" w14:textId="40463DAB" w:rsidR="00A35D25" w:rsidRPr="00A35D25" w:rsidRDefault="00A35D25" w:rsidP="00A35D2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5D25">
        <w:rPr>
          <w:rFonts w:ascii="Times New Roman" w:hAnsi="Times New Roman" w:cs="Times New Roman"/>
          <w:i/>
          <w:iCs/>
          <w:sz w:val="24"/>
          <w:szCs w:val="24"/>
        </w:rPr>
        <w:t>Оказать сопровождение в формировании пакета документов для участия в гранте…</w:t>
      </w:r>
    </w:p>
    <w:p w14:paraId="0139E119" w14:textId="49D0CD41" w:rsidR="00A35D25" w:rsidRPr="00A35D25" w:rsidRDefault="00A35D25" w:rsidP="00A35D25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5D25">
        <w:rPr>
          <w:rFonts w:ascii="Times New Roman" w:hAnsi="Times New Roman" w:cs="Times New Roman"/>
          <w:i/>
          <w:iCs/>
          <w:sz w:val="24"/>
          <w:szCs w:val="24"/>
        </w:rPr>
        <w:t>Оказать сопровождение в формировании пакета документов для</w:t>
      </w:r>
      <w:r w:rsidRPr="00A35D25">
        <w:rPr>
          <w:rFonts w:ascii="Times New Roman" w:hAnsi="Times New Roman" w:cs="Times New Roman"/>
          <w:i/>
          <w:iCs/>
          <w:sz w:val="24"/>
          <w:szCs w:val="24"/>
        </w:rPr>
        <w:t xml:space="preserve"> технологического присоединения…</w:t>
      </w:r>
    </w:p>
    <w:p w14:paraId="7D5AF8C6" w14:textId="77777777" w:rsidR="00A42917" w:rsidRDefault="00A42917" w:rsidP="00A35D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CFD063" w14:textId="77777777" w:rsidR="00A42917" w:rsidRDefault="00A42917" w:rsidP="00A35D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132F58" w14:textId="77777777" w:rsidR="00A35D25" w:rsidRDefault="00A35D25" w:rsidP="00A35D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44EC7A" w14:textId="77777777" w:rsidR="00A35D25" w:rsidRDefault="00A35D25" w:rsidP="00A35D2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6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283"/>
        <w:gridCol w:w="2165"/>
      </w:tblGrid>
      <w:tr w:rsidR="00C87E98" w14:paraId="6F1BA7E3" w14:textId="77777777" w:rsidTr="00C87E98">
        <w:tc>
          <w:tcPr>
            <w:tcW w:w="2415" w:type="dxa"/>
            <w:tcBorders>
              <w:bottom w:val="single" w:sz="4" w:space="0" w:color="auto"/>
            </w:tcBorders>
          </w:tcPr>
          <w:p w14:paraId="62F05DCB" w14:textId="77777777" w:rsidR="00C87E98" w:rsidRDefault="00C87E98" w:rsidP="0045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445F228A" w14:textId="77777777" w:rsidR="00C87E98" w:rsidRDefault="00C87E98" w:rsidP="0045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3A4B201C" w14:textId="6D9691AA" w:rsidR="00C87E98" w:rsidRDefault="00C87E98" w:rsidP="004576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E98" w14:paraId="3C1544F5" w14:textId="77777777" w:rsidTr="00C87E98">
        <w:tc>
          <w:tcPr>
            <w:tcW w:w="2415" w:type="dxa"/>
            <w:tcBorders>
              <w:top w:val="single" w:sz="4" w:space="0" w:color="auto"/>
            </w:tcBorders>
          </w:tcPr>
          <w:p w14:paraId="4CC1A102" w14:textId="2A2C6CFB" w:rsidR="00C87E98" w:rsidRDefault="00C87E98" w:rsidP="00C8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14:paraId="399D5A79" w14:textId="77777777" w:rsidR="00C87E98" w:rsidRDefault="00C87E98" w:rsidP="00C8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</w:tcPr>
          <w:p w14:paraId="3B4AB52D" w14:textId="10BCE4AC" w:rsidR="00C87E98" w:rsidRDefault="00C87E98" w:rsidP="00C87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(расшифровка)</w:t>
            </w:r>
          </w:p>
        </w:tc>
      </w:tr>
    </w:tbl>
    <w:p w14:paraId="3131F5D5" w14:textId="77777777" w:rsidR="00C87E98" w:rsidRDefault="00C87E98" w:rsidP="004576C0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E06D20E" w14:textId="0D4A1ED7" w:rsidR="00C87E98" w:rsidRDefault="00C87E98" w:rsidP="00C87E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B73FF89" w14:textId="77777777" w:rsidR="00C87E98" w:rsidRPr="00AD7F75" w:rsidRDefault="00C87E98" w:rsidP="004576C0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C87E98" w:rsidRPr="00AD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BD"/>
    <w:rsid w:val="000F4EB3"/>
    <w:rsid w:val="001E292A"/>
    <w:rsid w:val="004576C0"/>
    <w:rsid w:val="00480B30"/>
    <w:rsid w:val="004E7973"/>
    <w:rsid w:val="00582B53"/>
    <w:rsid w:val="00836263"/>
    <w:rsid w:val="00A35D25"/>
    <w:rsid w:val="00A42917"/>
    <w:rsid w:val="00AD7F75"/>
    <w:rsid w:val="00B5289D"/>
    <w:rsid w:val="00C87E98"/>
    <w:rsid w:val="00CF17BD"/>
    <w:rsid w:val="00C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90F9A"/>
  <w15:chartTrackingRefBased/>
  <w15:docId w15:val="{09E784A9-5A3A-4E6C-8DDC-30A1FCC2E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F7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table" w:styleId="a3">
    <w:name w:val="Table Grid"/>
    <w:basedOn w:val="a1"/>
    <w:uiPriority w:val="39"/>
    <w:rsid w:val="00AD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2023-11-20T08:12:00Z</dcterms:created>
  <dcterms:modified xsi:type="dcterms:W3CDTF">2024-04-23T09:15:00Z</dcterms:modified>
</cp:coreProperties>
</file>